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BA5ED2" w:rsidP="005118EF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5118EF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5118EF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5118EF">
      <w:pPr>
        <w:rPr>
          <w:b/>
        </w:rPr>
      </w:pPr>
    </w:p>
    <w:p w:rsidR="005118EF" w:rsidRPr="005118EF" w:rsidRDefault="005118EF" w:rsidP="005118EF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5118EF" w:rsidP="005118EF">
      <w:pPr>
        <w:rPr>
          <w:sz w:val="28"/>
          <w:szCs w:val="28"/>
        </w:rPr>
      </w:pPr>
      <w:r w:rsidRPr="005118EF">
        <w:rPr>
          <w:sz w:val="28"/>
          <w:szCs w:val="28"/>
        </w:rPr>
        <w:t xml:space="preserve">21.09.2018                                                                                                    № </w:t>
      </w:r>
      <w:r w:rsidR="00D047EC">
        <w:rPr>
          <w:sz w:val="28"/>
          <w:szCs w:val="28"/>
        </w:rPr>
        <w:t>350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8A1ACC" w:rsidRDefault="008A1ACC" w:rsidP="005118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Положении об </w:t>
      </w:r>
      <w:r w:rsidR="00502949">
        <w:rPr>
          <w:sz w:val="28"/>
          <w:szCs w:val="28"/>
        </w:rPr>
        <w:t>определении размеров</w:t>
      </w:r>
    </w:p>
    <w:p w:rsidR="008A1ACC" w:rsidRDefault="00502949" w:rsidP="005118EF">
      <w:pPr>
        <w:rPr>
          <w:sz w:val="28"/>
          <w:szCs w:val="28"/>
        </w:rPr>
      </w:pPr>
      <w:r>
        <w:rPr>
          <w:sz w:val="28"/>
          <w:szCs w:val="28"/>
        </w:rPr>
        <w:t>и условий</w:t>
      </w:r>
      <w:r w:rsidR="008A1ACC" w:rsidRPr="008A1ACC">
        <w:rPr>
          <w:sz w:val="28"/>
          <w:szCs w:val="28"/>
        </w:rPr>
        <w:t xml:space="preserve"> </w:t>
      </w:r>
      <w:r w:rsidR="008A1ACC">
        <w:rPr>
          <w:sz w:val="28"/>
          <w:szCs w:val="28"/>
        </w:rPr>
        <w:t>оплаты труда руководителей</w:t>
      </w:r>
    </w:p>
    <w:p w:rsidR="00320982" w:rsidRDefault="00320982" w:rsidP="005118EF">
      <w:pPr>
        <w:rPr>
          <w:sz w:val="28"/>
          <w:szCs w:val="28"/>
        </w:rPr>
      </w:pPr>
      <w:r>
        <w:rPr>
          <w:sz w:val="28"/>
          <w:szCs w:val="28"/>
        </w:rPr>
        <w:t>и работников муниципальных</w:t>
      </w:r>
    </w:p>
    <w:p w:rsidR="00253C18" w:rsidRDefault="00320982" w:rsidP="005118EF">
      <w:pPr>
        <w:rPr>
          <w:sz w:val="28"/>
          <w:szCs w:val="28"/>
        </w:rPr>
      </w:pPr>
      <w:r>
        <w:rPr>
          <w:sz w:val="28"/>
          <w:szCs w:val="28"/>
        </w:rPr>
        <w:t>автономных учреждений</w:t>
      </w:r>
      <w:r w:rsidR="00253C18">
        <w:rPr>
          <w:sz w:val="28"/>
          <w:szCs w:val="28"/>
        </w:rPr>
        <w:t>,</w:t>
      </w:r>
    </w:p>
    <w:p w:rsidR="00320982" w:rsidRDefault="00253C18" w:rsidP="005118EF">
      <w:pPr>
        <w:rPr>
          <w:sz w:val="28"/>
          <w:szCs w:val="28"/>
        </w:rPr>
      </w:pPr>
      <w:r>
        <w:rPr>
          <w:sz w:val="28"/>
          <w:szCs w:val="28"/>
        </w:rPr>
        <w:t>подведомственных администрации</w:t>
      </w:r>
      <w:r w:rsidR="00320982">
        <w:rPr>
          <w:sz w:val="28"/>
          <w:szCs w:val="28"/>
        </w:rPr>
        <w:t xml:space="preserve"> </w:t>
      </w:r>
    </w:p>
    <w:p w:rsidR="00320982" w:rsidRPr="001B00F8" w:rsidRDefault="00320982" w:rsidP="005118EF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320982" w:rsidRPr="008043C9" w:rsidRDefault="00320982" w:rsidP="005118E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proofErr w:type="gramStart"/>
      <w:r w:rsidR="001F71B9">
        <w:rPr>
          <w:rFonts w:ascii="Times New Roman" w:hAnsi="Times New Roman" w:cs="Times New Roman"/>
          <w:b w:val="0"/>
          <w:sz w:val="28"/>
          <w:szCs w:val="28"/>
        </w:rPr>
        <w:t>установления системы оплаты труда руководителей</w:t>
      </w:r>
      <w:proofErr w:type="gramEnd"/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и работников муниципальных автономных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 на основании статей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135, 144 Трудового кодекса Российской Федерации,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статьи 86 Бюджетного кодекса Р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оссийской Федерации, Федерального закона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E4362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Pr="008043C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5118EF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8A1ACC" w:rsidRPr="007327D5" w:rsidRDefault="008A1ACC" w:rsidP="005118EF">
      <w:pPr>
        <w:jc w:val="center"/>
        <w:rPr>
          <w:b/>
          <w:sz w:val="28"/>
          <w:szCs w:val="28"/>
        </w:rPr>
      </w:pPr>
    </w:p>
    <w:p w:rsidR="00BA5ED2" w:rsidRPr="008A1ACC" w:rsidRDefault="00320982" w:rsidP="005118EF">
      <w:pPr>
        <w:pStyle w:val="ConsPlusTitle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194">
        <w:rPr>
          <w:rFonts w:ascii="Times New Roman" w:hAnsi="Times New Roman"/>
          <w:b w:val="0"/>
          <w:sz w:val="28"/>
          <w:szCs w:val="28"/>
        </w:rPr>
        <w:t>Утвердить</w:t>
      </w:r>
      <w:r w:rsidR="008A1ACC" w:rsidRPr="008A1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CC">
        <w:rPr>
          <w:rFonts w:ascii="Times New Roman" w:hAnsi="Times New Roman" w:cs="Times New Roman"/>
          <w:b w:val="0"/>
          <w:sz w:val="28"/>
          <w:szCs w:val="28"/>
        </w:rPr>
        <w:t>Положение об определении размеров и условий оплаты труда руководителей и работников</w:t>
      </w:r>
      <w:r w:rsidR="008A1ACC" w:rsidRPr="00502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CC">
        <w:rPr>
          <w:rFonts w:ascii="Times New Roman" w:hAnsi="Times New Roman" w:cs="Times New Roman"/>
          <w:b w:val="0"/>
          <w:sz w:val="28"/>
          <w:szCs w:val="28"/>
        </w:rPr>
        <w:t>муниципальных автономных учреждений, подведомственных администрации Ханты-Мансийского района</w:t>
      </w:r>
      <w:r w:rsidR="005118EF">
        <w:rPr>
          <w:rFonts w:ascii="Times New Roman" w:hAnsi="Times New Roman" w:cs="Times New Roman"/>
          <w:b w:val="0"/>
          <w:sz w:val="28"/>
          <w:szCs w:val="28"/>
        </w:rPr>
        <w:t>,</w:t>
      </w:r>
      <w:r w:rsidR="008A1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CC" w:rsidRPr="008A1ACC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6F0ED9" w:rsidRPr="008A1AC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BA5ED2" w:rsidRPr="008A1A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5ED2" w:rsidRDefault="00503AB7" w:rsidP="005118EF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 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6F0ED9" w:rsidRPr="006F0ED9">
        <w:rPr>
          <w:rFonts w:ascii="Times New Roman" w:hAnsi="Times New Roman" w:cs="Times New Roman"/>
          <w:sz w:val="28"/>
          <w:szCs w:val="28"/>
        </w:rPr>
        <w:t>01 января 2018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Pr="001A3B81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668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5118EF" w:rsidRPr="005118EF" w:rsidRDefault="00D047EC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21.09.2018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118EF" w:rsidRPr="005118EF" w:rsidRDefault="00D047EC" w:rsidP="00D047EC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27.09.2018</w:t>
            </w:r>
            <w:bookmarkStart w:id="0" w:name="_GoBack"/>
            <w:bookmarkEnd w:id="0"/>
          </w:p>
        </w:tc>
      </w:tr>
    </w:tbl>
    <w:p w:rsidR="00AC1536" w:rsidRDefault="00AC1536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3B2C0C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5ED2" w:rsidRPr="001A3B81" w:rsidRDefault="00BA5ED2" w:rsidP="005118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 </w:t>
      </w:r>
      <w:r w:rsidR="001A3B81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BA5ED2" w:rsidRPr="001A3B81" w:rsidRDefault="00BA5ED2" w:rsidP="005118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A5ED2" w:rsidRPr="001A3B81" w:rsidRDefault="001F71B9" w:rsidP="005118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455B" w:rsidRPr="00D047EC">
        <w:rPr>
          <w:rFonts w:ascii="Times New Roman" w:hAnsi="Times New Roman" w:cs="Times New Roman"/>
          <w:sz w:val="28"/>
          <w:szCs w:val="28"/>
        </w:rPr>
        <w:t>21</w:t>
      </w:r>
      <w:r w:rsidR="002C455B">
        <w:rPr>
          <w:rFonts w:ascii="Times New Roman" w:hAnsi="Times New Roman" w:cs="Times New Roman"/>
          <w:sz w:val="28"/>
          <w:szCs w:val="28"/>
        </w:rPr>
        <w:t>.</w:t>
      </w:r>
      <w:r w:rsidR="002C455B" w:rsidRPr="00D047E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D047EC">
        <w:rPr>
          <w:rFonts w:ascii="Times New Roman" w:hAnsi="Times New Roman" w:cs="Times New Roman"/>
          <w:sz w:val="28"/>
          <w:szCs w:val="28"/>
        </w:rPr>
        <w:t>350</w:t>
      </w:r>
    </w:p>
    <w:p w:rsidR="00BA5ED2" w:rsidRPr="00D047EC" w:rsidRDefault="00BA5ED2" w:rsidP="00511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455B" w:rsidRPr="00D047EC" w:rsidRDefault="002C455B" w:rsidP="00511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Default="00502949" w:rsidP="00511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90D1C" w:rsidRDefault="00502949" w:rsidP="00511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размеров и условий</w:t>
      </w:r>
      <w:r w:rsidR="00290D1C">
        <w:rPr>
          <w:rFonts w:ascii="Times New Roman" w:hAnsi="Times New Roman" w:cs="Times New Roman"/>
          <w:b w:val="0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и </w:t>
      </w:r>
      <w:r w:rsidR="00290D1C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502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автономных учреждений,</w:t>
      </w:r>
    </w:p>
    <w:p w:rsidR="00290D1C" w:rsidRDefault="002701E7" w:rsidP="00511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администрации </w:t>
      </w:r>
      <w:r w:rsidR="00290D1C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502949" w:rsidRDefault="00502949" w:rsidP="00511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BA5ED2" w:rsidRPr="00D047EC" w:rsidRDefault="00BA5ED2" w:rsidP="002C4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1F71B9" w:rsidP="005118EF">
      <w:pPr>
        <w:pStyle w:val="ConsPlusNormal"/>
        <w:ind w:left="-284" w:firstLine="8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BA5ED2" w:rsidRPr="001A3B8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947EF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8E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502949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502949" w:rsidRPr="0050294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трудовым законодательством и иными правовыми актами Российской Федерации, Ханты-Мансийского автономного округа </w:t>
      </w:r>
      <w:r w:rsidR="005118EF">
        <w:rPr>
          <w:rFonts w:ascii="Times New Roman" w:hAnsi="Times New Roman" w:cs="Times New Roman"/>
          <w:sz w:val="28"/>
          <w:szCs w:val="28"/>
        </w:rPr>
        <w:t>–</w:t>
      </w:r>
      <w:r w:rsidR="00502949" w:rsidRPr="00502949">
        <w:rPr>
          <w:rFonts w:ascii="Times New Roman" w:hAnsi="Times New Roman" w:cs="Times New Roman"/>
          <w:sz w:val="28"/>
          <w:szCs w:val="28"/>
        </w:rPr>
        <w:t xml:space="preserve"> Югры, органо</w:t>
      </w:r>
      <w:r w:rsidR="00502949">
        <w:rPr>
          <w:rFonts w:ascii="Times New Roman" w:hAnsi="Times New Roman" w:cs="Times New Roman"/>
          <w:sz w:val="28"/>
          <w:szCs w:val="28"/>
        </w:rPr>
        <w:t>в местного самоуправления Ханты-Мансийского района</w:t>
      </w:r>
      <w:r w:rsidR="00502949" w:rsidRPr="00502949">
        <w:rPr>
          <w:rFonts w:ascii="Times New Roman" w:hAnsi="Times New Roman" w:cs="Times New Roman"/>
          <w:sz w:val="28"/>
          <w:szCs w:val="28"/>
        </w:rPr>
        <w:t xml:space="preserve"> и</w:t>
      </w:r>
      <w:r w:rsidR="00BA5ED2" w:rsidRPr="00502949">
        <w:rPr>
          <w:rFonts w:ascii="Times New Roman" w:hAnsi="Times New Roman" w:cs="Times New Roman"/>
          <w:sz w:val="28"/>
          <w:szCs w:val="28"/>
        </w:rPr>
        <w:t xml:space="preserve"> </w:t>
      </w:r>
      <w:r w:rsidR="00502949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</w:t>
      </w:r>
      <w:r w:rsidR="00BA5ED2" w:rsidRPr="00502949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502949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BA5ED2" w:rsidRPr="00502949">
        <w:rPr>
          <w:rFonts w:ascii="Times New Roman" w:hAnsi="Times New Roman" w:cs="Times New Roman"/>
          <w:sz w:val="28"/>
          <w:szCs w:val="28"/>
        </w:rPr>
        <w:t>работников муниципальных автономных учреждений</w:t>
      </w:r>
      <w:r w:rsidR="002701E7" w:rsidRPr="00502949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="00BA5ED2" w:rsidRPr="00502949">
        <w:rPr>
          <w:rFonts w:ascii="Times New Roman" w:hAnsi="Times New Roman" w:cs="Times New Roman"/>
          <w:sz w:val="28"/>
          <w:szCs w:val="28"/>
        </w:rPr>
        <w:t xml:space="preserve"> </w:t>
      </w:r>
      <w:r w:rsidR="00290D1C" w:rsidRPr="0050294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A5ED2" w:rsidRPr="00502949">
        <w:rPr>
          <w:rFonts w:ascii="Times New Roman" w:hAnsi="Times New Roman" w:cs="Times New Roman"/>
          <w:sz w:val="28"/>
          <w:szCs w:val="28"/>
        </w:rPr>
        <w:t>(далее</w:t>
      </w:r>
      <w:r w:rsidR="00502949">
        <w:rPr>
          <w:rFonts w:ascii="Times New Roman" w:hAnsi="Times New Roman" w:cs="Times New Roman"/>
          <w:sz w:val="28"/>
          <w:szCs w:val="28"/>
        </w:rPr>
        <w:t xml:space="preserve"> соответственно: руководитель учреждения, </w:t>
      </w:r>
      <w:r w:rsidR="00BA5ED2" w:rsidRPr="00502949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7E7F71">
        <w:rPr>
          <w:rFonts w:ascii="Times New Roman" w:hAnsi="Times New Roman" w:cs="Times New Roman"/>
          <w:sz w:val="28"/>
          <w:szCs w:val="28"/>
        </w:rPr>
        <w:t>,</w:t>
      </w:r>
      <w:r w:rsidR="00290D1C">
        <w:rPr>
          <w:rFonts w:ascii="Times New Roman" w:hAnsi="Times New Roman" w:cs="Times New Roman"/>
          <w:sz w:val="28"/>
          <w:szCs w:val="28"/>
        </w:rPr>
        <w:t xml:space="preserve"> </w:t>
      </w:r>
      <w:r w:rsidR="007E7F71">
        <w:rPr>
          <w:rFonts w:ascii="Times New Roman" w:hAnsi="Times New Roman" w:cs="Times New Roman"/>
          <w:sz w:val="28"/>
          <w:szCs w:val="28"/>
        </w:rPr>
        <w:t>учреждение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>).</w:t>
      </w:r>
    </w:p>
    <w:p w:rsidR="00BA5ED2" w:rsidRDefault="00503AB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EFC">
        <w:rPr>
          <w:rFonts w:ascii="Times New Roman" w:hAnsi="Times New Roman" w:cs="Times New Roman"/>
          <w:sz w:val="28"/>
          <w:szCs w:val="28"/>
        </w:rPr>
        <w:t>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Понятия и термины, приме</w:t>
      </w:r>
      <w:r w:rsidR="00502949">
        <w:rPr>
          <w:rFonts w:ascii="Times New Roman" w:hAnsi="Times New Roman" w:cs="Times New Roman"/>
          <w:sz w:val="28"/>
          <w:szCs w:val="28"/>
        </w:rPr>
        <w:t>няемые в настоящем Положении</w:t>
      </w:r>
      <w:r w:rsidR="00BA5ED2" w:rsidRPr="001A3B81">
        <w:rPr>
          <w:rFonts w:ascii="Times New Roman" w:hAnsi="Times New Roman" w:cs="Times New Roman"/>
          <w:sz w:val="28"/>
          <w:szCs w:val="28"/>
        </w:rPr>
        <w:t>, используются в з</w:t>
      </w:r>
      <w:r w:rsidR="00502949">
        <w:rPr>
          <w:rFonts w:ascii="Times New Roman" w:hAnsi="Times New Roman" w:cs="Times New Roman"/>
          <w:sz w:val="28"/>
          <w:szCs w:val="28"/>
        </w:rPr>
        <w:t>начениях, определенных Трудовым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</w:t>
      </w:r>
      <w:r w:rsidR="007E7F71">
        <w:rPr>
          <w:rFonts w:ascii="Times New Roman" w:hAnsi="Times New Roman" w:cs="Times New Roman"/>
          <w:sz w:val="28"/>
          <w:szCs w:val="28"/>
        </w:rPr>
        <w:t>ными законами, содержащими нормы трудового права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7D3CD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7D3CD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формирования системы оплаты труда учреждения</w:t>
      </w:r>
    </w:p>
    <w:p w:rsidR="007D3CD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716F44" w:rsidRDefault="007D3CD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E7F71">
        <w:rPr>
          <w:sz w:val="28"/>
          <w:szCs w:val="28"/>
        </w:rPr>
        <w:t xml:space="preserve">. </w:t>
      </w:r>
      <w:proofErr w:type="gramStart"/>
      <w:r w:rsidR="007E7F71">
        <w:rPr>
          <w:sz w:val="28"/>
          <w:szCs w:val="28"/>
        </w:rPr>
        <w:t>Система оплаты труда работников учреждения устанавливается</w:t>
      </w:r>
      <w:r w:rsidR="009504B2">
        <w:rPr>
          <w:sz w:val="28"/>
          <w:szCs w:val="28"/>
        </w:rPr>
        <w:t xml:space="preserve"> соглашениями, коллективными договорами,</w:t>
      </w:r>
      <w:r w:rsidR="007E7F71">
        <w:rPr>
          <w:sz w:val="28"/>
          <w:szCs w:val="28"/>
        </w:rPr>
        <w:t xml:space="preserve"> локальными нормативными актами учреждения (далее –</w:t>
      </w:r>
      <w:r w:rsidR="00D71E37">
        <w:rPr>
          <w:sz w:val="28"/>
          <w:szCs w:val="28"/>
        </w:rPr>
        <w:t xml:space="preserve"> с</w:t>
      </w:r>
      <w:r w:rsidR="007E7F71">
        <w:rPr>
          <w:sz w:val="28"/>
          <w:szCs w:val="28"/>
        </w:rPr>
        <w:t xml:space="preserve">истема </w:t>
      </w:r>
      <w:r w:rsidR="00D71E37">
        <w:rPr>
          <w:sz w:val="28"/>
          <w:szCs w:val="28"/>
        </w:rPr>
        <w:t>о</w:t>
      </w:r>
      <w:r w:rsidR="00716F44">
        <w:rPr>
          <w:sz w:val="28"/>
          <w:szCs w:val="28"/>
        </w:rPr>
        <w:t xml:space="preserve">платы труда) </w:t>
      </w:r>
      <w:r w:rsidR="007E7F71">
        <w:rPr>
          <w:sz w:val="28"/>
          <w:szCs w:val="28"/>
        </w:rPr>
        <w:t xml:space="preserve">в соответствии с </w:t>
      </w:r>
      <w:r w:rsidR="00716F44">
        <w:rPr>
          <w:sz w:val="28"/>
          <w:szCs w:val="28"/>
        </w:rPr>
        <w:t>Трудовым кодексом  Российской Федерации</w:t>
      </w:r>
      <w:r w:rsidR="007E7F71">
        <w:rPr>
          <w:sz w:val="28"/>
          <w:szCs w:val="28"/>
        </w:rPr>
        <w:t>, иными федеральными законами и законами Ханты-</w:t>
      </w:r>
      <w:r w:rsidR="005118EF">
        <w:rPr>
          <w:sz w:val="28"/>
          <w:szCs w:val="28"/>
        </w:rPr>
        <w:t>Мансийского автономного округа –</w:t>
      </w:r>
      <w:r w:rsidR="007E7F71">
        <w:rPr>
          <w:sz w:val="28"/>
          <w:szCs w:val="28"/>
        </w:rPr>
        <w:t xml:space="preserve"> Югры, содержащими нормы трудового права, настоящим Положением</w:t>
      </w:r>
      <w:r w:rsidR="00716F44">
        <w:rPr>
          <w:sz w:val="28"/>
          <w:szCs w:val="28"/>
        </w:rPr>
        <w:t xml:space="preserve">, </w:t>
      </w:r>
      <w:r w:rsidR="00716F44">
        <w:rPr>
          <w:rFonts w:eastAsiaTheme="minorHAnsi"/>
          <w:sz w:val="28"/>
          <w:szCs w:val="28"/>
          <w:lang w:eastAsia="en-US"/>
        </w:rPr>
        <w:t>включая фиксированные размеры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</w:t>
      </w:r>
      <w:proofErr w:type="gramEnd"/>
      <w:r w:rsidR="00716F44">
        <w:rPr>
          <w:rFonts w:eastAsiaTheme="minorHAnsi"/>
          <w:sz w:val="28"/>
          <w:szCs w:val="28"/>
          <w:lang w:eastAsia="en-US"/>
        </w:rPr>
        <w:t xml:space="preserve"> труда, а также размеры доплат и надбавок компенсационного характера, в том числе за работу в условиях, отклоняющихся от нормальных, размеры выплат стимулирующего характера.</w:t>
      </w:r>
    </w:p>
    <w:p w:rsidR="007E7F71" w:rsidRDefault="007E7F7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44">
        <w:rPr>
          <w:rFonts w:ascii="Times New Roman" w:hAnsi="Times New Roman" w:cs="Times New Roman"/>
          <w:sz w:val="28"/>
          <w:szCs w:val="28"/>
        </w:rPr>
        <w:t xml:space="preserve">Система оплаты труда формируется </w:t>
      </w:r>
      <w:r>
        <w:rPr>
          <w:rFonts w:ascii="Times New Roman" w:hAnsi="Times New Roman" w:cs="Times New Roman"/>
          <w:sz w:val="28"/>
          <w:szCs w:val="28"/>
        </w:rPr>
        <w:t>с учетом:</w:t>
      </w:r>
    </w:p>
    <w:p w:rsidR="007E7F71" w:rsidRDefault="005118EF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7F71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D71E37">
        <w:rPr>
          <w:rFonts w:ascii="Times New Roman" w:hAnsi="Times New Roman" w:cs="Times New Roman"/>
          <w:sz w:val="28"/>
          <w:szCs w:val="28"/>
        </w:rPr>
        <w:t>тарифно-квалификационного справочника работ и профессий рабочих;</w:t>
      </w:r>
    </w:p>
    <w:p w:rsidR="00D71E37" w:rsidRDefault="005118EF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71E37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должностей руководителей, специалистов и служащих</w:t>
      </w:r>
      <w:r w:rsidR="00415319">
        <w:rPr>
          <w:rFonts w:ascii="Times New Roman" w:hAnsi="Times New Roman" w:cs="Times New Roman"/>
          <w:sz w:val="28"/>
          <w:szCs w:val="28"/>
        </w:rPr>
        <w:t xml:space="preserve"> или профессиональных </w:t>
      </w:r>
      <w:r w:rsidR="00415319">
        <w:rPr>
          <w:rFonts w:ascii="Times New Roman" w:hAnsi="Times New Roman" w:cs="Times New Roman"/>
          <w:sz w:val="28"/>
          <w:szCs w:val="28"/>
        </w:rPr>
        <w:lastRenderedPageBreak/>
        <w:t>стандартов</w:t>
      </w:r>
      <w:r w:rsidR="00D71E37">
        <w:rPr>
          <w:rFonts w:ascii="Times New Roman" w:hAnsi="Times New Roman" w:cs="Times New Roman"/>
          <w:sz w:val="28"/>
          <w:szCs w:val="28"/>
        </w:rPr>
        <w:t>;</w:t>
      </w:r>
    </w:p>
    <w:p w:rsidR="00D71E37" w:rsidRDefault="00D71E3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государственных гарантий по оплате труда;</w:t>
      </w:r>
    </w:p>
    <w:p w:rsidR="00D71E37" w:rsidRDefault="00D71E3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оплаты труда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D71E37" w:rsidRPr="001A3B81" w:rsidRDefault="00D71E3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отношений.</w:t>
      </w:r>
    </w:p>
    <w:p w:rsidR="00BA5ED2" w:rsidRPr="001A3B8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EFC">
        <w:rPr>
          <w:rFonts w:ascii="Times New Roman" w:hAnsi="Times New Roman" w:cs="Times New Roman"/>
          <w:sz w:val="28"/>
          <w:szCs w:val="28"/>
        </w:rPr>
        <w:t>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Обязательными условия</w:t>
      </w:r>
      <w:r w:rsidR="00D71E37">
        <w:rPr>
          <w:rFonts w:ascii="Times New Roman" w:hAnsi="Times New Roman" w:cs="Times New Roman"/>
          <w:sz w:val="28"/>
          <w:szCs w:val="28"/>
        </w:rPr>
        <w:t>ми формирования с</w:t>
      </w:r>
      <w:r w:rsidR="00BA5ED2" w:rsidRPr="001A3B81">
        <w:rPr>
          <w:rFonts w:ascii="Times New Roman" w:hAnsi="Times New Roman" w:cs="Times New Roman"/>
          <w:sz w:val="28"/>
          <w:szCs w:val="28"/>
        </w:rPr>
        <w:t>истемы оплаты труда</w:t>
      </w:r>
      <w:r w:rsidR="00D71E3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A5ED2" w:rsidRPr="001A3B81">
        <w:rPr>
          <w:rFonts w:ascii="Times New Roman" w:hAnsi="Times New Roman" w:cs="Times New Roman"/>
          <w:sz w:val="28"/>
          <w:szCs w:val="28"/>
        </w:rPr>
        <w:t>:</w:t>
      </w:r>
    </w:p>
    <w:p w:rsidR="00BA5ED2" w:rsidRPr="001A3B81" w:rsidRDefault="00947EF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1) ф</w:t>
      </w:r>
      <w:r w:rsidR="00BA5ED2" w:rsidRPr="001A3B81">
        <w:rPr>
          <w:rFonts w:ascii="Times New Roman" w:hAnsi="Times New Roman" w:cs="Times New Roman"/>
          <w:sz w:val="28"/>
          <w:szCs w:val="28"/>
        </w:rPr>
        <w:t>онд оплаты труда работников автономного учреждения формируется в пре</w:t>
      </w:r>
      <w:r w:rsidR="00A74827">
        <w:rPr>
          <w:rFonts w:ascii="Times New Roman" w:hAnsi="Times New Roman" w:cs="Times New Roman"/>
          <w:sz w:val="28"/>
          <w:szCs w:val="28"/>
        </w:rPr>
        <w:t>делах объема субсидии на фи</w:t>
      </w:r>
      <w:r w:rsidR="00F6710F">
        <w:rPr>
          <w:rFonts w:ascii="Times New Roman" w:hAnsi="Times New Roman" w:cs="Times New Roman"/>
          <w:sz w:val="28"/>
          <w:szCs w:val="28"/>
        </w:rPr>
        <w:t>нансовое обеспечение выполнения</w:t>
      </w:r>
      <w:r w:rsidR="00A74827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BA5ED2" w:rsidRPr="00A74827">
        <w:rPr>
          <w:rFonts w:ascii="Times New Roman" w:hAnsi="Times New Roman" w:cs="Times New Roman"/>
          <w:sz w:val="28"/>
          <w:szCs w:val="28"/>
        </w:rPr>
        <w:t>(далее - субсидия на</w:t>
      </w:r>
      <w:r w:rsidR="00A74827" w:rsidRPr="00A74827">
        <w:rPr>
          <w:rFonts w:ascii="Times New Roman" w:hAnsi="Times New Roman" w:cs="Times New Roman"/>
          <w:sz w:val="28"/>
          <w:szCs w:val="28"/>
        </w:rPr>
        <w:t xml:space="preserve"> выполнение муниципального задания</w:t>
      </w:r>
      <w:r w:rsidR="00F6710F">
        <w:rPr>
          <w:rFonts w:ascii="Times New Roman" w:hAnsi="Times New Roman" w:cs="Times New Roman"/>
          <w:sz w:val="28"/>
          <w:szCs w:val="28"/>
        </w:rPr>
        <w:t>)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и средств, поступающих о</w:t>
      </w:r>
      <w:r w:rsidR="00F6710F">
        <w:rPr>
          <w:rFonts w:ascii="Times New Roman" w:hAnsi="Times New Roman" w:cs="Times New Roman"/>
          <w:sz w:val="28"/>
          <w:szCs w:val="28"/>
        </w:rPr>
        <w:t>т приносящей доход деятельности;</w:t>
      </w:r>
    </w:p>
    <w:p w:rsidR="00F6710F" w:rsidRDefault="00947EFC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F6710F">
        <w:rPr>
          <w:rFonts w:eastAsiaTheme="minorHAnsi"/>
          <w:sz w:val="28"/>
          <w:szCs w:val="28"/>
          <w:lang w:eastAsia="en-US"/>
        </w:rPr>
        <w:t>заработная плата работников учреждений (без учета премий и иных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947EFC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EFC">
        <w:rPr>
          <w:rFonts w:ascii="Times New Roman" w:hAnsi="Times New Roman" w:cs="Times New Roman"/>
          <w:sz w:val="28"/>
          <w:szCs w:val="28"/>
        </w:rPr>
        <w:t xml:space="preserve">. Штатная численность работников </w:t>
      </w:r>
      <w:r w:rsidR="00290D1C">
        <w:rPr>
          <w:rFonts w:ascii="Times New Roman" w:hAnsi="Times New Roman" w:cs="Times New Roman"/>
          <w:sz w:val="28"/>
          <w:szCs w:val="28"/>
        </w:rPr>
        <w:t>автономных</w:t>
      </w:r>
      <w:r w:rsidR="00947EFC">
        <w:rPr>
          <w:rFonts w:ascii="Times New Roman" w:hAnsi="Times New Roman" w:cs="Times New Roman"/>
          <w:sz w:val="28"/>
          <w:szCs w:val="28"/>
        </w:rPr>
        <w:t xml:space="preserve"> учреждений устанавливается распоряжением администрации Ханты-Мансийского района о создании автономных учреждений.</w:t>
      </w:r>
    </w:p>
    <w:p w:rsidR="000902DF" w:rsidRDefault="000902D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Штатное расписание учреждения утверждается руководителем учреждения  и включает в себя все должности служащих (профессии рабочих) данного учреждения.</w:t>
      </w:r>
    </w:p>
    <w:p w:rsidR="00BA5ED2" w:rsidRPr="001A3B8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2DF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работников учреждения не может быть ниже размера минимальной заработной платы, установленной </w:t>
      </w:r>
      <w:r w:rsidR="002701E7">
        <w:rPr>
          <w:rFonts w:ascii="Times New Roman" w:hAnsi="Times New Roman" w:cs="Times New Roman"/>
          <w:sz w:val="28"/>
          <w:szCs w:val="28"/>
        </w:rPr>
        <w:t>Трехсторонним соглашением</w:t>
      </w:r>
      <w:r w:rsidR="005118EF">
        <w:rPr>
          <w:rFonts w:ascii="Times New Roman" w:hAnsi="Times New Roman" w:cs="Times New Roman"/>
          <w:sz w:val="28"/>
          <w:szCs w:val="28"/>
        </w:rPr>
        <w:t xml:space="preserve"> «</w:t>
      </w:r>
      <w:r w:rsidR="00BA5ED2" w:rsidRPr="001A3B81">
        <w:rPr>
          <w:rFonts w:ascii="Times New Roman" w:hAnsi="Times New Roman" w:cs="Times New Roman"/>
          <w:sz w:val="28"/>
          <w:szCs w:val="28"/>
        </w:rPr>
        <w:t>О минимальной заработной плате в Ханты-Манс</w:t>
      </w:r>
      <w:r w:rsidR="005118EF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455B">
        <w:rPr>
          <w:rFonts w:ascii="Times New Roman" w:hAnsi="Times New Roman" w:cs="Times New Roman"/>
          <w:sz w:val="28"/>
          <w:szCs w:val="28"/>
        </w:rPr>
        <w:t>–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0902DF">
        <w:rPr>
          <w:rFonts w:ascii="Times New Roman" w:hAnsi="Times New Roman" w:cs="Times New Roman"/>
          <w:sz w:val="28"/>
          <w:szCs w:val="28"/>
        </w:rPr>
        <w:t xml:space="preserve"> при условии, что указанными работниками полностью отработана за этот период норма рабочего времени и выполнены нормы труда (трудовая обязанность)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ED2" w:rsidRPr="001A3B8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EFC">
        <w:rPr>
          <w:rFonts w:ascii="Times New Roman" w:hAnsi="Times New Roman" w:cs="Times New Roman"/>
          <w:sz w:val="28"/>
          <w:szCs w:val="28"/>
        </w:rPr>
        <w:t>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Регулирование размера заработной платы низкооплачиваемой категории работников до </w:t>
      </w:r>
      <w:hyperlink r:id="rId8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размера минимальной заработной платы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>, установленной Соглашением, осуществл</w:t>
      </w:r>
      <w:r w:rsidR="000902DF">
        <w:rPr>
          <w:rFonts w:ascii="Times New Roman" w:hAnsi="Times New Roman" w:cs="Times New Roman"/>
          <w:sz w:val="28"/>
          <w:szCs w:val="28"/>
        </w:rPr>
        <w:t>яется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 пределах средств, поступающих в у</w:t>
      </w:r>
      <w:r w:rsidR="005118EF">
        <w:rPr>
          <w:rFonts w:ascii="Times New Roman" w:hAnsi="Times New Roman" w:cs="Times New Roman"/>
          <w:sz w:val="28"/>
          <w:szCs w:val="28"/>
        </w:rPr>
        <w:t xml:space="preserve">становленном порядке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учреждению в виде субсидий </w:t>
      </w:r>
      <w:r w:rsidR="00BA5ED2" w:rsidRPr="0033574E">
        <w:rPr>
          <w:rFonts w:ascii="Times New Roman" w:hAnsi="Times New Roman" w:cs="Times New Roman"/>
          <w:sz w:val="28"/>
          <w:szCs w:val="28"/>
        </w:rPr>
        <w:t xml:space="preserve">на </w:t>
      </w:r>
      <w:r w:rsidR="0033574E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района, а также средств, поступающих от приносящей доход деятельности, при </w:t>
      </w:r>
      <w:r w:rsidR="000902DF">
        <w:rPr>
          <w:rFonts w:ascii="Times New Roman" w:hAnsi="Times New Roman" w:cs="Times New Roman"/>
          <w:sz w:val="28"/>
          <w:szCs w:val="28"/>
        </w:rPr>
        <w:t>соблюдении</w:t>
      </w:r>
      <w:r>
        <w:rPr>
          <w:rFonts w:ascii="Times New Roman" w:hAnsi="Times New Roman" w:cs="Times New Roman"/>
          <w:sz w:val="28"/>
          <w:szCs w:val="28"/>
        </w:rPr>
        <w:t xml:space="preserve"> условий, установленных частью 4</w:t>
      </w:r>
      <w:r w:rsidR="000902D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BA5ED2" w:rsidRPr="001A3B81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EFC">
        <w:rPr>
          <w:rFonts w:ascii="Times New Roman" w:hAnsi="Times New Roman" w:cs="Times New Roman"/>
          <w:sz w:val="28"/>
          <w:szCs w:val="28"/>
        </w:rPr>
        <w:t>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При установлении Правительством Ханты-Мансийского автономного округа </w:t>
      </w:r>
      <w:r w:rsidR="005118EF">
        <w:rPr>
          <w:rFonts w:ascii="Times New Roman" w:hAnsi="Times New Roman" w:cs="Times New Roman"/>
          <w:sz w:val="28"/>
          <w:szCs w:val="28"/>
        </w:rPr>
        <w:t>–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Югры </w:t>
      </w:r>
      <w:hyperlink r:id="rId9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для трудоспособного населения в Ханты-Мансийском автономном округе </w:t>
      </w:r>
      <w:r w:rsidR="005118EF">
        <w:rPr>
          <w:rFonts w:ascii="Times New Roman" w:hAnsi="Times New Roman" w:cs="Times New Roman"/>
          <w:sz w:val="28"/>
          <w:szCs w:val="28"/>
        </w:rPr>
        <w:t>–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Югре в размере, превышающем </w:t>
      </w:r>
      <w:hyperlink r:id="rId10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размер минимальной заработной платы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</w:t>
      </w:r>
      <w:r w:rsidR="00BA5ED2" w:rsidRPr="001A3B8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</w:t>
      </w:r>
      <w:r w:rsidR="0032031C">
        <w:rPr>
          <w:rFonts w:ascii="Times New Roman" w:hAnsi="Times New Roman" w:cs="Times New Roman"/>
          <w:sz w:val="28"/>
          <w:szCs w:val="28"/>
        </w:rPr>
        <w:t>Соглашением,</w:t>
      </w:r>
      <w:r w:rsidR="000902DF">
        <w:rPr>
          <w:rFonts w:ascii="Times New Roman" w:hAnsi="Times New Roman" w:cs="Times New Roman"/>
          <w:sz w:val="28"/>
          <w:szCs w:val="28"/>
        </w:rPr>
        <w:t xml:space="preserve">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работодатель производит регулирование размера заработной платы низкооплачиваемой категории работников до </w:t>
      </w:r>
      <w:hyperlink r:id="rId11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>, установленной постановлением Правительства Ханты-Мансий</w:t>
      </w:r>
      <w:r w:rsidR="000902DF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</w:t>
      </w:r>
      <w:r w:rsidR="00BA5ED2" w:rsidRPr="001A3B81">
        <w:rPr>
          <w:rFonts w:ascii="Times New Roman" w:hAnsi="Times New Roman" w:cs="Times New Roman"/>
          <w:sz w:val="28"/>
          <w:szCs w:val="28"/>
        </w:rPr>
        <w:t>для трудоспособного населения в автономном округе, при условии полного выполнения работником нормы труда</w:t>
      </w:r>
      <w:proofErr w:type="gramEnd"/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и отработки месячной нормы рабочего времени.</w:t>
      </w:r>
    </w:p>
    <w:p w:rsidR="00BA5ED2" w:rsidRDefault="007D3CD1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7EFC">
        <w:rPr>
          <w:rFonts w:ascii="Times New Roman" w:hAnsi="Times New Roman" w:cs="Times New Roman"/>
          <w:sz w:val="28"/>
          <w:szCs w:val="28"/>
        </w:rPr>
        <w:t>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При формировании системы оплаты труда </w:t>
      </w: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="00BA5ED2" w:rsidRPr="001A3B81">
        <w:rPr>
          <w:rFonts w:ascii="Times New Roman" w:hAnsi="Times New Roman" w:cs="Times New Roman"/>
          <w:sz w:val="28"/>
          <w:szCs w:val="28"/>
        </w:rPr>
        <w:t>:</w:t>
      </w:r>
    </w:p>
    <w:p w:rsid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D3CD1">
        <w:rPr>
          <w:rFonts w:eastAsiaTheme="minorHAnsi"/>
          <w:sz w:val="28"/>
          <w:szCs w:val="28"/>
          <w:lang w:eastAsia="en-US"/>
        </w:rPr>
        <w:t>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D3CD1">
        <w:rPr>
          <w:rFonts w:eastAsiaTheme="minorHAnsi"/>
          <w:sz w:val="28"/>
          <w:szCs w:val="28"/>
          <w:lang w:eastAsia="en-US"/>
        </w:rPr>
        <w:t>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времени;</w:t>
      </w:r>
    </w:p>
    <w:p w:rsidR="007D3CD1" w:rsidRP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7D3CD1" w:rsidRPr="007D3CD1">
        <w:rPr>
          <w:rFonts w:eastAsiaTheme="minorHAnsi"/>
          <w:sz w:val="28"/>
          <w:szCs w:val="28"/>
          <w:lang w:eastAsia="en-US"/>
        </w:rPr>
        <w:t xml:space="preserve">)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</w:t>
      </w:r>
      <w:hyperlink r:id="rId12" w:history="1">
        <w:r w:rsidR="007D3CD1" w:rsidRPr="007D3CD1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 w:rsidR="007D3CD1" w:rsidRPr="007D3CD1">
        <w:rPr>
          <w:rFonts w:eastAsiaTheme="minorHAnsi"/>
          <w:sz w:val="28"/>
          <w:szCs w:val="28"/>
          <w:lang w:eastAsia="en-US"/>
        </w:rPr>
        <w:t xml:space="preserve"> работ и профессий рабочих, Единым квалификационным </w:t>
      </w:r>
      <w:hyperlink r:id="rId13" w:history="1">
        <w:r w:rsidR="007D3CD1" w:rsidRPr="007D3CD1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 w:rsidR="007D3CD1" w:rsidRPr="007D3CD1">
        <w:rPr>
          <w:rFonts w:eastAsiaTheme="minorHAnsi"/>
          <w:sz w:val="28"/>
          <w:szCs w:val="28"/>
          <w:lang w:eastAsia="en-US"/>
        </w:rPr>
        <w:t xml:space="preserve"> должностей руководителей, специалистов и служащих или соответствующими положениями профессиональных </w:t>
      </w:r>
      <w:hyperlink r:id="rId14" w:history="1">
        <w:r w:rsidR="007D3CD1" w:rsidRPr="007D3CD1">
          <w:rPr>
            <w:rFonts w:eastAsiaTheme="minorHAnsi"/>
            <w:sz w:val="28"/>
            <w:szCs w:val="28"/>
            <w:lang w:eastAsia="en-US"/>
          </w:rPr>
          <w:t>стандартов</w:t>
        </w:r>
      </w:hyperlink>
      <w:r w:rsidR="007D3CD1" w:rsidRPr="007D3CD1">
        <w:rPr>
          <w:rFonts w:eastAsiaTheme="minorHAnsi"/>
          <w:sz w:val="28"/>
          <w:szCs w:val="28"/>
          <w:lang w:eastAsia="en-US"/>
        </w:rPr>
        <w:t xml:space="preserve">, если в соответствии с Трудовым </w:t>
      </w:r>
      <w:hyperlink r:id="rId15" w:history="1">
        <w:r w:rsidR="007D3CD1" w:rsidRPr="007D3CD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D3CD1" w:rsidRPr="007D3CD1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 с выполнением работ по определенным должностям, профессиям</w:t>
      </w:r>
      <w:proofErr w:type="gramEnd"/>
      <w:r w:rsidR="007D3CD1" w:rsidRPr="007D3CD1">
        <w:rPr>
          <w:rFonts w:eastAsiaTheme="minorHAnsi"/>
          <w:sz w:val="28"/>
          <w:szCs w:val="28"/>
          <w:lang w:eastAsia="en-US"/>
        </w:rPr>
        <w:t>, специальностям связано предоставление компенсаций и льгот либо наличие ограничений;</w:t>
      </w:r>
    </w:p>
    <w:p w:rsidR="007D3CD1" w:rsidRP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D3CD1" w:rsidRPr="007D3CD1">
        <w:rPr>
          <w:rFonts w:eastAsiaTheme="minorHAnsi"/>
          <w:sz w:val="28"/>
          <w:szCs w:val="28"/>
          <w:lang w:eastAsia="en-US"/>
        </w:rPr>
        <w:t>) утверждать квалификационные характеристики по должностям служащих и профессиям рабочих;</w:t>
      </w:r>
    </w:p>
    <w:p w:rsidR="007D3CD1" w:rsidRP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D3CD1" w:rsidRPr="007D3CD1">
        <w:rPr>
          <w:rFonts w:eastAsiaTheme="minorHAnsi"/>
          <w:sz w:val="28"/>
          <w:szCs w:val="28"/>
          <w:lang w:eastAsia="en-US"/>
        </w:rPr>
        <w:t xml:space="preserve">) отступать от </w:t>
      </w:r>
      <w:hyperlink r:id="rId16" w:history="1">
        <w:r w:rsidR="007D3CD1" w:rsidRPr="007D3CD1">
          <w:rPr>
            <w:rFonts w:eastAsiaTheme="minorHAnsi"/>
            <w:sz w:val="28"/>
            <w:szCs w:val="28"/>
            <w:lang w:eastAsia="en-US"/>
          </w:rPr>
          <w:t>единого реестра</w:t>
        </w:r>
      </w:hyperlink>
      <w:r w:rsidR="007D3CD1" w:rsidRPr="007D3CD1">
        <w:rPr>
          <w:rFonts w:eastAsiaTheme="minorHAnsi"/>
          <w:sz w:val="28"/>
          <w:szCs w:val="28"/>
          <w:lang w:eastAsia="en-US"/>
        </w:rPr>
        <w:t xml:space="preserve"> ученых степеней и ученых званий и </w:t>
      </w:r>
      <w:hyperlink r:id="rId17" w:history="1">
        <w:r w:rsidR="007D3CD1" w:rsidRPr="007D3CD1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7D3CD1" w:rsidRPr="007D3CD1">
        <w:rPr>
          <w:rFonts w:eastAsiaTheme="minorHAnsi"/>
          <w:sz w:val="28"/>
          <w:szCs w:val="28"/>
          <w:lang w:eastAsia="en-US"/>
        </w:rPr>
        <w:t xml:space="preserve"> присуждения ученых степеней, утверждаемых в установленном порядке;</w:t>
      </w:r>
    </w:p>
    <w:p w:rsid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D3CD1">
        <w:rPr>
          <w:rFonts w:eastAsiaTheme="minorHAnsi"/>
          <w:sz w:val="28"/>
          <w:szCs w:val="28"/>
          <w:lang w:eastAsia="en-US"/>
        </w:rPr>
        <w:t>)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D3CD1">
        <w:rPr>
          <w:rFonts w:eastAsiaTheme="minorHAnsi"/>
          <w:sz w:val="28"/>
          <w:szCs w:val="28"/>
          <w:lang w:eastAsia="en-US"/>
        </w:rPr>
        <w:t>)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повышающих коэффициентов к тарифным ставкам, окладам (должностным окладам), ставкам заработной платы;</w:t>
      </w:r>
    </w:p>
    <w:p w:rsidR="007D3CD1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D3CD1">
        <w:rPr>
          <w:rFonts w:eastAsiaTheme="minorHAnsi"/>
          <w:sz w:val="28"/>
          <w:szCs w:val="28"/>
          <w:lang w:eastAsia="en-US"/>
        </w:rPr>
        <w:t xml:space="preserve">) устанавливать понижающие коэффициенты по должностям служащих, сформированным в профессиональную квалификационную группу должностей, занятие которых требует наличия высшего образования, </w:t>
      </w:r>
      <w:r w:rsidR="007D3CD1">
        <w:rPr>
          <w:rFonts w:eastAsiaTheme="minorHAnsi"/>
          <w:sz w:val="28"/>
          <w:szCs w:val="28"/>
          <w:lang w:eastAsia="en-US"/>
        </w:rPr>
        <w:lastRenderedPageBreak/>
        <w:t>в случае принятия на такую должность лица, у которого отсутствует высшее образование.</w:t>
      </w:r>
    </w:p>
    <w:p w:rsidR="00BA5ED2" w:rsidRPr="007D3CD1" w:rsidRDefault="007D3CD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О</w:t>
      </w:r>
      <w:r w:rsidR="00BA5ED2" w:rsidRPr="001A3B81">
        <w:rPr>
          <w:sz w:val="28"/>
          <w:szCs w:val="28"/>
        </w:rPr>
        <w:t>плата труда работников, занятых по совместительству, а также на условиях неполного рабочего времени, производится пропор</w:t>
      </w:r>
      <w:r>
        <w:rPr>
          <w:sz w:val="28"/>
          <w:szCs w:val="28"/>
        </w:rPr>
        <w:t>ционально отработанному времени.</w:t>
      </w:r>
    </w:p>
    <w:p w:rsidR="00BA5ED2" w:rsidRPr="001A3B81" w:rsidRDefault="00B901A8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пределение размеров заработной платы работников учреждения по основной должности, а также по должности, занимаемой по </w:t>
      </w:r>
      <w:r w:rsidR="009504B2">
        <w:rPr>
          <w:rFonts w:ascii="Times New Roman" w:hAnsi="Times New Roman" w:cs="Times New Roman"/>
          <w:sz w:val="28"/>
          <w:szCs w:val="28"/>
        </w:rPr>
        <w:t>совместительству, производится от</w:t>
      </w:r>
      <w:r>
        <w:rPr>
          <w:rFonts w:ascii="Times New Roman" w:hAnsi="Times New Roman" w:cs="Times New Roman"/>
          <w:sz w:val="28"/>
          <w:szCs w:val="28"/>
        </w:rPr>
        <w:t>дельно по каждой должности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716F44" w:rsidRDefault="009504B2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 Система</w:t>
      </w:r>
      <w:r w:rsidR="00D77574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 формируется на</w:t>
      </w:r>
      <w:r w:rsidR="00716F44">
        <w:rPr>
          <w:rFonts w:eastAsiaTheme="minorHAnsi"/>
          <w:sz w:val="28"/>
          <w:szCs w:val="28"/>
          <w:lang w:eastAsia="en-US"/>
        </w:rPr>
        <w:t xml:space="preserve"> основе следующих принципов:</w:t>
      </w:r>
    </w:p>
    <w:p w:rsidR="00716F44" w:rsidRPr="00716F44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504B2">
        <w:rPr>
          <w:rFonts w:eastAsiaTheme="minorHAnsi"/>
          <w:sz w:val="28"/>
          <w:szCs w:val="28"/>
          <w:lang w:eastAsia="en-US"/>
        </w:rPr>
        <w:t xml:space="preserve">) верховенство </w:t>
      </w:r>
      <w:hyperlink r:id="rId18" w:history="1">
        <w:r w:rsidR="009504B2" w:rsidRPr="00716F44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9504B2" w:rsidRPr="00716F4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 и общепризнанных принци</w:t>
      </w:r>
      <w:r w:rsidR="00716F44" w:rsidRPr="00716F44">
        <w:rPr>
          <w:rFonts w:eastAsiaTheme="minorHAnsi"/>
          <w:sz w:val="28"/>
          <w:szCs w:val="28"/>
          <w:lang w:eastAsia="en-US"/>
        </w:rPr>
        <w:t>пов и норм международного права;</w:t>
      </w:r>
    </w:p>
    <w:p w:rsidR="00716F44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504B2" w:rsidRPr="00716F44">
        <w:rPr>
          <w:rFonts w:eastAsiaTheme="minorHAnsi"/>
          <w:sz w:val="28"/>
          <w:szCs w:val="28"/>
          <w:lang w:eastAsia="en-US"/>
        </w:rPr>
        <w:t xml:space="preserve">) недопущение снижения и (или) ухудшения размеров и условий оплаты труда работников </w:t>
      </w:r>
      <w:r w:rsidR="00716F44" w:rsidRPr="00716F44">
        <w:rPr>
          <w:rFonts w:eastAsiaTheme="minorHAnsi"/>
          <w:sz w:val="28"/>
          <w:szCs w:val="28"/>
          <w:lang w:eastAsia="en-US"/>
        </w:rPr>
        <w:t>учреждения</w:t>
      </w:r>
      <w:r w:rsidR="009504B2" w:rsidRPr="00716F44">
        <w:rPr>
          <w:rFonts w:eastAsiaTheme="minorHAnsi"/>
          <w:sz w:val="28"/>
          <w:szCs w:val="28"/>
          <w:lang w:eastAsia="en-US"/>
        </w:rPr>
        <w:t xml:space="preserve"> по сравнению с размерами и условиями оплаты труда, предусмотренными Трудовым </w:t>
      </w:r>
      <w:hyperlink r:id="rId19" w:history="1">
        <w:r w:rsidR="009504B2" w:rsidRPr="00716F4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9504B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716F44">
        <w:rPr>
          <w:rFonts w:eastAsiaTheme="minorHAnsi"/>
          <w:sz w:val="28"/>
          <w:szCs w:val="28"/>
          <w:lang w:eastAsia="en-US"/>
        </w:rPr>
        <w:t>Ханты-Мансийского автономного округа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16F44">
        <w:rPr>
          <w:rFonts w:eastAsiaTheme="minorHAnsi"/>
          <w:sz w:val="28"/>
          <w:szCs w:val="28"/>
          <w:lang w:eastAsia="en-US"/>
        </w:rPr>
        <w:t>Югры</w:t>
      </w:r>
      <w:r>
        <w:rPr>
          <w:rFonts w:eastAsiaTheme="minorHAnsi"/>
          <w:sz w:val="28"/>
          <w:szCs w:val="28"/>
          <w:lang w:eastAsia="en-US"/>
        </w:rPr>
        <w:t xml:space="preserve"> и муниципальными нормативными </w:t>
      </w:r>
      <w:r w:rsidR="00716F44">
        <w:rPr>
          <w:rFonts w:eastAsiaTheme="minorHAnsi"/>
          <w:sz w:val="28"/>
          <w:szCs w:val="28"/>
          <w:lang w:eastAsia="en-US"/>
        </w:rPr>
        <w:t>правовыми актами Ханты-Мансийского района</w:t>
      </w:r>
      <w:r w:rsidR="009504B2">
        <w:rPr>
          <w:rFonts w:eastAsiaTheme="minorHAnsi"/>
          <w:sz w:val="28"/>
          <w:szCs w:val="28"/>
          <w:lang w:eastAsia="en-US"/>
        </w:rPr>
        <w:t>;</w:t>
      </w:r>
    </w:p>
    <w:p w:rsidR="00716F44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504B2">
        <w:rPr>
          <w:rFonts w:eastAsiaTheme="minorHAnsi"/>
          <w:sz w:val="28"/>
          <w:szCs w:val="28"/>
          <w:lang w:eastAsia="en-US"/>
        </w:rPr>
        <w:t>)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716F44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9504B2">
        <w:rPr>
          <w:rFonts w:eastAsiaTheme="minorHAnsi"/>
          <w:sz w:val="28"/>
          <w:szCs w:val="28"/>
          <w:lang w:eastAsia="en-US"/>
        </w:rPr>
        <w:t xml:space="preserve">) обеспечение равной оплаты за труд </w:t>
      </w:r>
      <w:r w:rsidR="00716F44">
        <w:rPr>
          <w:rFonts w:eastAsiaTheme="minorHAnsi"/>
          <w:sz w:val="28"/>
          <w:szCs w:val="28"/>
          <w:lang w:eastAsia="en-US"/>
        </w:rPr>
        <w:t xml:space="preserve"> </w:t>
      </w:r>
      <w:r w:rsidR="009504B2">
        <w:rPr>
          <w:rFonts w:eastAsiaTheme="minorHAnsi"/>
          <w:sz w:val="28"/>
          <w:szCs w:val="28"/>
          <w:lang w:eastAsia="en-US"/>
        </w:rPr>
        <w:t>равной ценности, в том числе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</w:t>
      </w:r>
      <w:proofErr w:type="gramEnd"/>
    </w:p>
    <w:p w:rsidR="00716F44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504B2">
        <w:rPr>
          <w:rFonts w:eastAsiaTheme="minorHAnsi"/>
          <w:sz w:val="28"/>
          <w:szCs w:val="28"/>
          <w:lang w:eastAsia="en-US"/>
        </w:rPr>
        <w:t>) обеспечение повышения уровня реального содержания заработной платы работников государственных и муниципальных учреждений;</w:t>
      </w:r>
    </w:p>
    <w:p w:rsidR="009504B2" w:rsidRDefault="005118E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504B2">
        <w:rPr>
          <w:rFonts w:eastAsiaTheme="minorHAnsi"/>
          <w:sz w:val="28"/>
          <w:szCs w:val="28"/>
          <w:lang w:eastAsia="en-US"/>
        </w:rPr>
        <w:t>) обеспечение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BA5ED2" w:rsidRPr="001A3B81" w:rsidRDefault="00A5175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16F44">
        <w:rPr>
          <w:rFonts w:ascii="Times New Roman" w:hAnsi="Times New Roman" w:cs="Times New Roman"/>
          <w:sz w:val="28"/>
          <w:szCs w:val="28"/>
        </w:rPr>
        <w:t xml:space="preserve">Система оплаты труда должна включать </w:t>
      </w:r>
      <w:r w:rsidR="00EC5362">
        <w:rPr>
          <w:rFonts w:ascii="Times New Roman" w:hAnsi="Times New Roman" w:cs="Times New Roman"/>
          <w:sz w:val="28"/>
          <w:szCs w:val="28"/>
        </w:rPr>
        <w:t>с</w:t>
      </w:r>
      <w:r w:rsidR="00BA5ED2" w:rsidRPr="001A3B81">
        <w:rPr>
          <w:rFonts w:ascii="Times New Roman" w:hAnsi="Times New Roman" w:cs="Times New Roman"/>
          <w:sz w:val="28"/>
          <w:szCs w:val="28"/>
        </w:rPr>
        <w:t>ледующие обязательные разделы:</w:t>
      </w:r>
    </w:p>
    <w:p w:rsidR="00BA5ED2" w:rsidRPr="001A3B81" w:rsidRDefault="001E055A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44">
        <w:rPr>
          <w:rFonts w:ascii="Times New Roman" w:hAnsi="Times New Roman" w:cs="Times New Roman"/>
          <w:sz w:val="28"/>
          <w:szCs w:val="28"/>
        </w:rPr>
        <w:t xml:space="preserve">1) </w:t>
      </w:r>
      <w:r w:rsidR="008F4219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5ED2" w:rsidRPr="001A3B81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="00BA5ED2" w:rsidRPr="001A3B81">
        <w:rPr>
          <w:rFonts w:ascii="Times New Roman" w:hAnsi="Times New Roman" w:cs="Times New Roman"/>
          <w:sz w:val="28"/>
          <w:szCs w:val="28"/>
        </w:rPr>
        <w:t>: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преамбулу со ссылкой на основания издания Положения учреждения;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общее описание применяемой системы оплаты труда и ее основные элементы;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краткую характеристику системы оплаты труда, применяемой для</w:t>
      </w:r>
      <w:r w:rsidR="00716F44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работников;</w:t>
      </w:r>
    </w:p>
    <w:p w:rsidR="00BA5ED2" w:rsidRPr="001A3B81" w:rsidRDefault="008F4219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Порядок и условия оплаты </w:t>
      </w:r>
      <w:r>
        <w:rPr>
          <w:rFonts w:ascii="Times New Roman" w:hAnsi="Times New Roman" w:cs="Times New Roman"/>
          <w:sz w:val="28"/>
          <w:szCs w:val="28"/>
        </w:rPr>
        <w:t>труда работников учреждения»</w:t>
      </w:r>
      <w:r w:rsidR="00BA5ED2" w:rsidRPr="001A3B81">
        <w:rPr>
          <w:rFonts w:ascii="Times New Roman" w:hAnsi="Times New Roman" w:cs="Times New Roman"/>
          <w:sz w:val="28"/>
          <w:szCs w:val="28"/>
        </w:rPr>
        <w:t>, содержащий:</w:t>
      </w:r>
    </w:p>
    <w:p w:rsidR="00531F66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перечни профессиональных квалификационных групп работников в </w:t>
      </w:r>
      <w:r w:rsidRPr="001A3B81">
        <w:rPr>
          <w:rFonts w:ascii="Times New Roman" w:hAnsi="Times New Roman" w:cs="Times New Roman"/>
          <w:sz w:val="28"/>
          <w:szCs w:val="28"/>
        </w:rPr>
        <w:lastRenderedPageBreak/>
        <w:t>разрезе квалификационных уровней профессиональных квалификационных групп с указанием перечня профессий рабочих и должностей спец</w:t>
      </w:r>
      <w:r w:rsidR="007054B5">
        <w:rPr>
          <w:rFonts w:ascii="Times New Roman" w:hAnsi="Times New Roman" w:cs="Times New Roman"/>
          <w:sz w:val="28"/>
          <w:szCs w:val="28"/>
        </w:rPr>
        <w:t>иалистов и служащих учреждения,</w:t>
      </w:r>
      <w:r w:rsidRPr="001A3B81">
        <w:rPr>
          <w:rFonts w:ascii="Times New Roman" w:hAnsi="Times New Roman" w:cs="Times New Roman"/>
          <w:sz w:val="28"/>
          <w:szCs w:val="28"/>
        </w:rPr>
        <w:t xml:space="preserve"> критериев отнесения профессий и должностей работников учреждения к соответствующим профессиональным квалификационным группам и квалификационным уровням;</w:t>
      </w:r>
    </w:p>
    <w:p w:rsidR="00531F66" w:rsidRPr="00531F66" w:rsidRDefault="00531F66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531F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всем имеющимся в штате учреждения дол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жностям работников фиксированные размеры</w:t>
      </w:r>
      <w:r w:rsidRPr="00531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(должностных окладов), ставки</w:t>
      </w:r>
      <w:r w:rsidRPr="00531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заработной платы за исполнение трудовых (должностных) обязанностей за календарный месяц либо за установленную норму труда применительно к соответствующим профессиональным квалификационным группам (квалификационным уровням профессиональн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квалификационных групп);</w:t>
      </w:r>
    </w:p>
    <w:p w:rsidR="00BA5ED2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размеры, порядок и условия установления выплат компенсационного</w:t>
      </w:r>
      <w:r w:rsidR="004019DC">
        <w:rPr>
          <w:rFonts w:ascii="Times New Roman" w:hAnsi="Times New Roman" w:cs="Times New Roman"/>
          <w:sz w:val="28"/>
          <w:szCs w:val="28"/>
        </w:rPr>
        <w:t xml:space="preserve"> </w:t>
      </w:r>
      <w:r w:rsidR="00DD5E99">
        <w:rPr>
          <w:rFonts w:ascii="Times New Roman" w:hAnsi="Times New Roman" w:cs="Times New Roman"/>
          <w:sz w:val="28"/>
          <w:szCs w:val="28"/>
        </w:rPr>
        <w:t>характ</w:t>
      </w:r>
      <w:r w:rsidR="005E4858">
        <w:rPr>
          <w:rFonts w:ascii="Times New Roman" w:hAnsi="Times New Roman" w:cs="Times New Roman"/>
          <w:sz w:val="28"/>
          <w:szCs w:val="28"/>
        </w:rPr>
        <w:t>ера в соответствии со статьей 4 настоящего</w:t>
      </w:r>
      <w:r w:rsidRPr="00DD5E99">
        <w:rPr>
          <w:rFonts w:ascii="Times New Roman" w:hAnsi="Times New Roman" w:cs="Times New Roman"/>
          <w:sz w:val="28"/>
          <w:szCs w:val="28"/>
        </w:rPr>
        <w:t xml:space="preserve"> </w:t>
      </w:r>
      <w:r w:rsidR="005E4858">
        <w:rPr>
          <w:rFonts w:ascii="Times New Roman" w:hAnsi="Times New Roman" w:cs="Times New Roman"/>
          <w:sz w:val="28"/>
          <w:szCs w:val="28"/>
        </w:rPr>
        <w:t>Положения</w:t>
      </w:r>
      <w:r w:rsidR="004019DC">
        <w:rPr>
          <w:rFonts w:ascii="Times New Roman" w:hAnsi="Times New Roman" w:cs="Times New Roman"/>
          <w:sz w:val="28"/>
          <w:szCs w:val="28"/>
        </w:rPr>
        <w:t>,</w:t>
      </w:r>
      <w:r w:rsidRPr="001A3B81">
        <w:rPr>
          <w:rFonts w:ascii="Times New Roman" w:hAnsi="Times New Roman" w:cs="Times New Roman"/>
          <w:sz w:val="28"/>
          <w:szCs w:val="28"/>
        </w:rPr>
        <w:t xml:space="preserve"> с указанием структурных подразделений учреждения, перечня должностей работников, занятых</w:t>
      </w:r>
      <w:r w:rsidR="007A7B80">
        <w:rPr>
          <w:rFonts w:ascii="Times New Roman" w:hAnsi="Times New Roman" w:cs="Times New Roman"/>
          <w:sz w:val="28"/>
          <w:szCs w:val="28"/>
        </w:rPr>
        <w:t xml:space="preserve"> на работах с вредными и (или) опасными условиями труда</w:t>
      </w:r>
      <w:r w:rsidRPr="001A3B81">
        <w:rPr>
          <w:rFonts w:ascii="Times New Roman" w:hAnsi="Times New Roman" w:cs="Times New Roman"/>
          <w:sz w:val="28"/>
          <w:szCs w:val="28"/>
        </w:rPr>
        <w:t>, которым устанавливаются выплаты компенсационного характера, размера указанных выплат и перечня документов, дающих право на установление указанных выплат;</w:t>
      </w:r>
    </w:p>
    <w:p w:rsidR="00795B30" w:rsidRPr="001A3B81" w:rsidRDefault="00795B30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размеры, порядок и условия установления выплат</w:t>
      </w:r>
      <w:r w:rsidRPr="0079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стимулирующего характера в соответствии со статьей 5 настоящего Положения;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перечни работников основного персонала учреждения, непосредственно обеспечивающих выполнение основных функций, для реализации которых создано учреждение, и осуществляющих работы и услуги в рамках основной у</w:t>
      </w:r>
      <w:r w:rsidR="0076625D">
        <w:rPr>
          <w:rFonts w:ascii="Times New Roman" w:hAnsi="Times New Roman" w:cs="Times New Roman"/>
          <w:sz w:val="28"/>
          <w:szCs w:val="28"/>
        </w:rPr>
        <w:t>ставной деятельности учреждения;</w:t>
      </w:r>
    </w:p>
    <w:p w:rsidR="00BA5ED2" w:rsidRDefault="00177CC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4219">
        <w:rPr>
          <w:rFonts w:ascii="Times New Roman" w:hAnsi="Times New Roman" w:cs="Times New Roman"/>
          <w:sz w:val="28"/>
          <w:szCs w:val="28"/>
        </w:rPr>
        <w:t>«Другие вопросы оплаты труда» либо «Заключительные положения»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5ED2" w:rsidRPr="001A3B81"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особенности оплаты труда отдельных категорий работников, которые, по мнению работода</w:t>
      </w:r>
      <w:r w:rsidR="00290D1C">
        <w:rPr>
          <w:rFonts w:ascii="Times New Roman" w:hAnsi="Times New Roman" w:cs="Times New Roman"/>
          <w:sz w:val="28"/>
          <w:szCs w:val="28"/>
        </w:rPr>
        <w:t>теля, целесообразно отразить в</w:t>
      </w:r>
      <w:r>
        <w:rPr>
          <w:rFonts w:ascii="Times New Roman" w:hAnsi="Times New Roman" w:cs="Times New Roman"/>
          <w:sz w:val="28"/>
          <w:szCs w:val="28"/>
        </w:rPr>
        <w:t xml:space="preserve"> системе оплаты труда</w:t>
      </w:r>
      <w:r w:rsidR="00BA5ED2" w:rsidRPr="001A3B81">
        <w:rPr>
          <w:rFonts w:ascii="Times New Roman" w:hAnsi="Times New Roman" w:cs="Times New Roman"/>
          <w:sz w:val="28"/>
          <w:szCs w:val="28"/>
        </w:rPr>
        <w:t>, с учетом специфики трудовых отношений.</w:t>
      </w:r>
    </w:p>
    <w:p w:rsidR="00177CC4" w:rsidRDefault="00177CC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177CC4" w:rsidRPr="0033574E" w:rsidRDefault="00177CC4" w:rsidP="005118EF">
      <w:pPr>
        <w:pStyle w:val="ConsPlusTitle"/>
        <w:ind w:left="-284" w:firstLine="8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3B7">
        <w:rPr>
          <w:rFonts w:ascii="Times New Roman" w:hAnsi="Times New Roman" w:cs="Times New Roman"/>
          <w:b w:val="0"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B7">
        <w:rPr>
          <w:rFonts w:ascii="Times New Roman" w:hAnsi="Times New Roman" w:cs="Times New Roman"/>
          <w:b w:val="0"/>
          <w:sz w:val="28"/>
          <w:szCs w:val="28"/>
        </w:rPr>
        <w:t>Размеры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6C71">
        <w:rPr>
          <w:rFonts w:ascii="Times New Roman" w:hAnsi="Times New Roman" w:cs="Times New Roman"/>
          <w:b w:val="0"/>
          <w:sz w:val="28"/>
          <w:szCs w:val="28"/>
        </w:rPr>
        <w:t>окладов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</w:t>
      </w:r>
      <w:r w:rsidR="003C73B7">
        <w:rPr>
          <w:rFonts w:ascii="Times New Roman" w:hAnsi="Times New Roman" w:cs="Times New Roman"/>
          <w:b w:val="0"/>
          <w:sz w:val="28"/>
          <w:szCs w:val="28"/>
        </w:rPr>
        <w:t>олжностных окладов) руководителя и работников</w:t>
      </w:r>
      <w:r w:rsidRPr="00177C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3C73B7">
        <w:rPr>
          <w:rFonts w:ascii="Times New Roman" w:hAnsi="Times New Roman" w:cs="Times New Roman"/>
          <w:b w:val="0"/>
          <w:sz w:val="28"/>
          <w:szCs w:val="28"/>
        </w:rPr>
        <w:t xml:space="preserve"> и порядок их установления</w:t>
      </w:r>
    </w:p>
    <w:p w:rsidR="00D506DE" w:rsidRPr="001A3B81" w:rsidRDefault="00D506DE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</w:p>
    <w:p w:rsidR="00BA5ED2" w:rsidRPr="001A3B81" w:rsidRDefault="00EC536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7CC4" w:rsidRPr="001A3B81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177CC4">
        <w:rPr>
          <w:rFonts w:ascii="Times New Roman" w:hAnsi="Times New Roman" w:cs="Times New Roman"/>
          <w:sz w:val="28"/>
          <w:szCs w:val="28"/>
        </w:rPr>
        <w:t>от сложности выполняемых работ</w:t>
      </w:r>
      <w:r w:rsidR="003C73B7">
        <w:rPr>
          <w:rFonts w:ascii="Times New Roman" w:hAnsi="Times New Roman" w:cs="Times New Roman"/>
          <w:sz w:val="28"/>
          <w:szCs w:val="28"/>
        </w:rPr>
        <w:t xml:space="preserve"> и уровня квалификационной подготовки</w:t>
      </w:r>
      <w:r w:rsidR="00177CC4" w:rsidRPr="001A3B81">
        <w:rPr>
          <w:rFonts w:ascii="Times New Roman" w:hAnsi="Times New Roman" w:cs="Times New Roman"/>
          <w:sz w:val="28"/>
          <w:szCs w:val="28"/>
        </w:rPr>
        <w:t>, которые необходимы для</w:t>
      </w:r>
      <w:r w:rsidR="003C73B7">
        <w:rPr>
          <w:rFonts w:ascii="Times New Roman" w:hAnsi="Times New Roman" w:cs="Times New Roman"/>
          <w:sz w:val="28"/>
          <w:szCs w:val="28"/>
        </w:rPr>
        <w:t xml:space="preserve"> работы по профессии рабочего или занятия должности служащего</w:t>
      </w:r>
      <w:r w:rsidR="00177CC4" w:rsidRPr="001A3B81">
        <w:rPr>
          <w:rFonts w:ascii="Times New Roman" w:hAnsi="Times New Roman" w:cs="Times New Roman"/>
          <w:sz w:val="28"/>
          <w:szCs w:val="28"/>
        </w:rPr>
        <w:t xml:space="preserve">, </w:t>
      </w:r>
      <w:r w:rsidR="003C73B7">
        <w:rPr>
          <w:rFonts w:ascii="Times New Roman" w:hAnsi="Times New Roman" w:cs="Times New Roman"/>
          <w:sz w:val="28"/>
          <w:szCs w:val="28"/>
        </w:rPr>
        <w:t xml:space="preserve">профессии рабочих и должности служащих </w:t>
      </w:r>
      <w:r w:rsidR="00177CC4" w:rsidRPr="001A3B81">
        <w:rPr>
          <w:rFonts w:ascii="Times New Roman" w:hAnsi="Times New Roman" w:cs="Times New Roman"/>
          <w:sz w:val="28"/>
          <w:szCs w:val="28"/>
        </w:rPr>
        <w:t>распределяются по профессиональным квалификационным группам.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Сложность выполняемых работ определяется работодателем с учетом требований, предъявляемых Квалификационными справочниками и нормативными правовыми актами, содержащими используемые квалификационные характеристики профессий рабочих, должностей руководи</w:t>
      </w:r>
      <w:r w:rsidR="00177CC4">
        <w:rPr>
          <w:rFonts w:ascii="Times New Roman" w:hAnsi="Times New Roman" w:cs="Times New Roman"/>
          <w:sz w:val="28"/>
          <w:szCs w:val="28"/>
        </w:rPr>
        <w:t>телей, специалистов и служащих.</w:t>
      </w:r>
      <w:r w:rsidRPr="001A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D2" w:rsidRPr="001A3B81" w:rsidRDefault="00177CC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 Отнесение профессий рабочих и должностей служащих к профессиональным квалификационным группам, утвержденн</w:t>
      </w:r>
      <w:r w:rsidR="0033574E">
        <w:rPr>
          <w:rFonts w:ascii="Times New Roman" w:hAnsi="Times New Roman" w:cs="Times New Roman"/>
          <w:sz w:val="28"/>
          <w:szCs w:val="28"/>
        </w:rPr>
        <w:t xml:space="preserve">ым приказами Министерства здравоохранения и социального развития Российской </w:t>
      </w:r>
      <w:r w:rsidR="0033574E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 сферам экономической деятельности, осуществляется по минимальному уровню требований к квалификации, необходимому для работы по соответствующим профессиям рабочих и (или) для занятия соответствующих должностей служащих.</w:t>
      </w:r>
    </w:p>
    <w:p w:rsidR="00A15234" w:rsidRDefault="003C73B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. </w:t>
      </w:r>
      <w:r w:rsidR="005E4858">
        <w:rPr>
          <w:rFonts w:ascii="Times New Roman" w:hAnsi="Times New Roman" w:cs="Times New Roman"/>
          <w:sz w:val="28"/>
          <w:szCs w:val="28"/>
        </w:rPr>
        <w:t>Р</w:t>
      </w:r>
      <w:r w:rsidR="00BA5ED2" w:rsidRPr="001A3B81">
        <w:rPr>
          <w:rFonts w:ascii="Times New Roman" w:hAnsi="Times New Roman" w:cs="Times New Roman"/>
          <w:sz w:val="28"/>
          <w:szCs w:val="28"/>
        </w:rPr>
        <w:t>азмеры окладов (</w:t>
      </w:r>
      <w:r w:rsidRPr="001A3B81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BA5ED2" w:rsidRPr="001A3B81">
        <w:rPr>
          <w:rFonts w:ascii="Times New Roman" w:hAnsi="Times New Roman" w:cs="Times New Roman"/>
          <w:sz w:val="28"/>
          <w:szCs w:val="28"/>
        </w:rPr>
        <w:t>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 w:rsidR="00A51997">
        <w:rPr>
          <w:rFonts w:ascii="Times New Roman" w:hAnsi="Times New Roman" w:cs="Times New Roman"/>
          <w:sz w:val="28"/>
          <w:szCs w:val="28"/>
        </w:rPr>
        <w:t>ти, устанавливаются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A51997">
        <w:rPr>
          <w:rFonts w:ascii="Times New Roman" w:hAnsi="Times New Roman" w:cs="Times New Roman"/>
          <w:sz w:val="28"/>
          <w:szCs w:val="28"/>
        </w:rPr>
        <w:t xml:space="preserve"> размерах:</w:t>
      </w:r>
      <w:r w:rsidR="0046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34" w:rsidRDefault="00A1523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DD114D" w:rsidRDefault="008F4219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D2"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</w:t>
      </w:r>
      <w:r>
        <w:rPr>
          <w:rFonts w:ascii="Times New Roman" w:hAnsi="Times New Roman" w:cs="Times New Roman"/>
          <w:sz w:val="28"/>
          <w:szCs w:val="28"/>
        </w:rPr>
        <w:t xml:space="preserve"> уровня»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 w:rsidR="008F4219"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95"/>
      </w:tblGrid>
      <w:tr w:rsidR="001A3B81" w:rsidRPr="00DD114D" w:rsidTr="00524150">
        <w:trPr>
          <w:trHeight w:val="992"/>
        </w:trPr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524150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A5ED2" w:rsidRPr="00942C4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95" w:type="dxa"/>
          </w:tcPr>
          <w:p w:rsidR="00DD114D" w:rsidRPr="00942C4E" w:rsidRDefault="005E4858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DD114D" w:rsidRPr="00942C4E" w:rsidRDefault="00BA5ED2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942C4E" w:rsidRDefault="00BA5ED2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  <w:r w:rsidR="008F421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A3B81" w:rsidRPr="00DD114D" w:rsidTr="00524150">
        <w:trPr>
          <w:trHeight w:val="1312"/>
        </w:trPr>
        <w:tc>
          <w:tcPr>
            <w:tcW w:w="2694" w:type="dxa"/>
          </w:tcPr>
          <w:p w:rsidR="0059079B" w:rsidRPr="00942C4E" w:rsidRDefault="0059079B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DD114D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агент по снабжению; делопроизводитель; кассир;</w:t>
            </w:r>
          </w:p>
          <w:p w:rsidR="008F4219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машинистка; секретарь; 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995" w:type="dxa"/>
          </w:tcPr>
          <w:p w:rsidR="00BA5ED2" w:rsidRPr="00942C4E" w:rsidRDefault="00A51997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</w:tr>
    </w:tbl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BA5ED2" w:rsidRPr="00DD114D" w:rsidRDefault="00BA5ED2" w:rsidP="005118EF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DD114D" w:rsidRDefault="008F4219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D2"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</w:t>
      </w:r>
      <w:r>
        <w:rPr>
          <w:rFonts w:ascii="Times New Roman" w:hAnsi="Times New Roman" w:cs="Times New Roman"/>
          <w:sz w:val="28"/>
          <w:szCs w:val="28"/>
        </w:rPr>
        <w:t>о уровня»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 w:rsidR="008F4219"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524150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DD114D" w:rsidRPr="00942C4E" w:rsidRDefault="005E4858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8F4219" w:rsidRDefault="00BA5ED2" w:rsidP="008F4219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</w:t>
            </w:r>
          </w:p>
          <w:p w:rsidR="00BA5ED2" w:rsidRPr="00942C4E" w:rsidRDefault="00BA5ED2" w:rsidP="008F4219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 техники всех наименований</w:t>
            </w:r>
          </w:p>
        </w:tc>
        <w:tc>
          <w:tcPr>
            <w:tcW w:w="1984" w:type="dxa"/>
          </w:tcPr>
          <w:p w:rsidR="00BA5ED2" w:rsidRPr="00942C4E" w:rsidRDefault="00A51997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2933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8F4219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F421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отдела; техник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</w:tbl>
    <w:p w:rsidR="008F4219" w:rsidRDefault="008F4219" w:rsidP="008F42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ED2" w:rsidRPr="00DD114D" w:rsidRDefault="00BA5ED2" w:rsidP="008F42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BA5ED2" w:rsidRPr="00DD114D" w:rsidRDefault="008F4219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D2" w:rsidRPr="00DD114D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 w:rsidR="008F4219"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524150">
        <w:trPr>
          <w:trHeight w:val="869"/>
        </w:trPr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524150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DD114D" w:rsidRPr="00942C4E" w:rsidRDefault="005E4858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DD114D" w:rsidRPr="00942C4E" w:rsidRDefault="00DD114D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BA5ED2" w:rsidRPr="00942C4E" w:rsidRDefault="00DD114D" w:rsidP="008F42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56"/>
            <w:bookmarkEnd w:id="5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8F4219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юрисконсульт; бухгалтер; бухгалтер-ревизор; инженер по охране труда; 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 инженер-энергетик (энергетик); экономист всех наименований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8F4219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категории; </w:t>
            </w:r>
          </w:p>
          <w:p w:rsidR="008F4219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категории; </w:t>
            </w:r>
          </w:p>
          <w:p w:rsidR="008F4219" w:rsidRDefault="00BA5ED2" w:rsidP="008F4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EC5362" w:rsidRPr="00942C4E">
              <w:rPr>
                <w:rFonts w:ascii="Times New Roman" w:hAnsi="Times New Roman" w:cs="Times New Roman"/>
                <w:sz w:val="28"/>
                <w:szCs w:val="28"/>
              </w:rPr>
              <w:t>-ревизор I</w:t>
            </w:r>
            <w:r w:rsidR="0028264C" w:rsidRPr="0094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5362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труда;</w:t>
            </w:r>
          </w:p>
          <w:p w:rsidR="00BA5ED2" w:rsidRPr="00942C4E" w:rsidRDefault="00BA5ED2" w:rsidP="008F4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инженер-программист (программист) II категории; экономист</w:t>
            </w:r>
            <w:r w:rsid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BA5ED2" w:rsidRPr="00942C4E" w:rsidRDefault="00BA5ED2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C7F" w:rsidRPr="00942C4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8F4219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8F4219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BA5ED2" w:rsidRPr="00942C4E" w:rsidRDefault="00BA5ED2" w:rsidP="00DD6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бухгалтер-ревизор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инженер-программист (программист)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экономист </w:t>
            </w:r>
            <w:r w:rsidR="00DD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:rsidR="0028264C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</w:t>
            </w:r>
            <w:r w:rsidR="008F4219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BA5ED2" w:rsidRPr="00942C4E" w:rsidRDefault="004C4C7F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BA5ED2" w:rsidRPr="00DD114D" w:rsidRDefault="00BA5ED2" w:rsidP="005118EF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DD114D" w:rsidRDefault="008F4219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D2"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 w:rsidR="008F4219"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678" w:type="dxa"/>
          </w:tcPr>
          <w:p w:rsidR="00524150" w:rsidRDefault="00BA5ED2" w:rsidP="00524150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A5ED2" w:rsidRPr="00942C4E" w:rsidRDefault="00BA5ED2" w:rsidP="00524150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DD114D" w:rsidRPr="00942C4E" w:rsidRDefault="005E4858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DD114D" w:rsidRPr="00942C4E" w:rsidRDefault="00BA5ED2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942C4E" w:rsidRDefault="00BA5ED2" w:rsidP="008F4219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</w:t>
            </w:r>
            <w:r w:rsidR="00EC5362" w:rsidRPr="00942C4E">
              <w:rPr>
                <w:rFonts w:ascii="Times New Roman" w:hAnsi="Times New Roman" w:cs="Times New Roman"/>
                <w:sz w:val="28"/>
                <w:szCs w:val="28"/>
              </w:rPr>
              <w:t>еского снабжения, охраны труда</w:t>
            </w:r>
            <w:r w:rsidR="00D506DE" w:rsidRPr="00942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486F44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механик; </w:t>
            </w:r>
          </w:p>
          <w:p w:rsidR="00BA5ED2" w:rsidRPr="00942C4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</w:tbl>
    <w:p w:rsidR="00DD114D" w:rsidRDefault="00DD114D" w:rsidP="005118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14D" w:rsidRPr="00DD114D" w:rsidRDefault="00DD114D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BA5ED2" w:rsidRPr="00DD114D" w:rsidRDefault="00BA5ED2" w:rsidP="005118EF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DD114D" w:rsidRDefault="00524150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D2" w:rsidRPr="00DD114D">
        <w:rPr>
          <w:rFonts w:ascii="Times New Roman" w:hAnsi="Times New Roman" w:cs="Times New Roman"/>
          <w:sz w:val="28"/>
          <w:szCs w:val="28"/>
        </w:rPr>
        <w:t>Общеотраслевые профессии рабочих пер</w:t>
      </w:r>
      <w:r>
        <w:rPr>
          <w:rFonts w:ascii="Times New Roman" w:hAnsi="Times New Roman" w:cs="Times New Roman"/>
          <w:sz w:val="28"/>
          <w:szCs w:val="28"/>
        </w:rPr>
        <w:t>вого уровня»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Минздравсоц</w:t>
      </w:r>
      <w:r w:rsidR="00524150">
        <w:rPr>
          <w:rFonts w:ascii="Times New Roman" w:hAnsi="Times New Roman" w:cs="Times New Roman"/>
          <w:sz w:val="28"/>
          <w:szCs w:val="28"/>
        </w:rPr>
        <w:t xml:space="preserve">развития России от 29.05.2008 № </w:t>
      </w:r>
      <w:r w:rsidRPr="00DD114D">
        <w:rPr>
          <w:rFonts w:ascii="Times New Roman" w:hAnsi="Times New Roman" w:cs="Times New Roman"/>
          <w:sz w:val="28"/>
          <w:szCs w:val="28"/>
        </w:rPr>
        <w:t>248н)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524150">
        <w:tc>
          <w:tcPr>
            <w:tcW w:w="2694" w:type="dxa"/>
          </w:tcPr>
          <w:p w:rsidR="00BA5ED2" w:rsidRPr="00942C4E" w:rsidRDefault="00BA5ED2" w:rsidP="00524150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524150" w:rsidRDefault="00BA5ED2" w:rsidP="00524150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BA5ED2" w:rsidRPr="00942C4E" w:rsidRDefault="00BA5ED2" w:rsidP="00524150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DD114D" w:rsidRPr="00942C4E" w:rsidRDefault="005E4858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DD114D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1A3B81" w:rsidRPr="00DD114D" w:rsidTr="00524150">
        <w:tc>
          <w:tcPr>
            <w:tcW w:w="2694" w:type="dxa"/>
            <w:tcBorders>
              <w:bottom w:val="single" w:sz="4" w:space="0" w:color="auto"/>
            </w:tcBorders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93"/>
            <w:bookmarkEnd w:id="6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4150" w:rsidRDefault="00BA5ED2" w:rsidP="00524150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</w:t>
            </w:r>
            <w:r w:rsidR="0028264C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разрядов </w:t>
            </w:r>
          </w:p>
          <w:p w:rsidR="00BA5ED2" w:rsidRPr="00942C4E" w:rsidRDefault="00BA5ED2" w:rsidP="00524150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25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  <w:r w:rsid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</w:tr>
      <w:tr w:rsidR="001A3B81" w:rsidRPr="00DD114D" w:rsidTr="005241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2" w:rsidRPr="00942C4E" w:rsidRDefault="00BA5ED2" w:rsidP="00524150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при выполнении работ по профессии с производным </w:t>
            </w:r>
            <w:r w:rsidR="00524150">
              <w:rPr>
                <w:rFonts w:ascii="Times New Roman" w:hAnsi="Times New Roman" w:cs="Times New Roman"/>
                <w:sz w:val="28"/>
                <w:szCs w:val="28"/>
              </w:rPr>
              <w:t>наименованием «старший»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</w:tbl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BA5ED2" w:rsidRPr="00DD114D" w:rsidRDefault="00BA5ED2" w:rsidP="005118EF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DD114D" w:rsidRDefault="00524150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D2" w:rsidRPr="00DD114D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 w:rsidR="00524150"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248н)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524150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DD114D" w:rsidRPr="00942C4E" w:rsidRDefault="005E4858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DD114D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оклад), рублей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08"/>
            <w:bookmarkEnd w:id="7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678" w:type="dxa"/>
          </w:tcPr>
          <w:p w:rsidR="00524150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</w:t>
            </w:r>
            <w:r w:rsid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разрядов </w:t>
            </w:r>
          </w:p>
          <w:p w:rsidR="0028264C" w:rsidRPr="00942C4E" w:rsidRDefault="00371583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27" w:history="1">
              <w:r w:rsidR="00BA5ED2"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:rsidR="00BA5ED2" w:rsidRPr="00942C4E" w:rsidRDefault="00B071D1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;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524150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</w:t>
            </w:r>
          </w:p>
          <w:p w:rsidR="00BA5ED2" w:rsidRPr="00942C4E" w:rsidRDefault="00371583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28" w:history="1">
              <w:r w:rsidR="00BA5ED2"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14"/>
            <w:bookmarkEnd w:id="8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</w:t>
            </w:r>
            <w:r w:rsidR="00371583">
              <w:rPr>
                <w:rFonts w:ascii="Times New Roman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29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</w:tr>
    </w:tbl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17"/>
      <w:bookmarkEnd w:id="9"/>
    </w:p>
    <w:p w:rsidR="00524150" w:rsidRDefault="00BA5ED2" w:rsidP="00524150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proofErr w:type="gramStart"/>
      <w:r w:rsidR="0052415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DD114D">
        <w:rPr>
          <w:rFonts w:ascii="Times New Roman" w:hAnsi="Times New Roman" w:cs="Times New Roman"/>
          <w:sz w:val="28"/>
          <w:szCs w:val="28"/>
        </w:rPr>
        <w:t>работников печат</w:t>
      </w:r>
      <w:r w:rsidR="00524150"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DD114D">
        <w:rPr>
          <w:rFonts w:ascii="Times New Roman" w:hAnsi="Times New Roman" w:cs="Times New Roman"/>
          <w:sz w:val="28"/>
          <w:szCs w:val="28"/>
        </w:rPr>
        <w:t>третьего уровня</w:t>
      </w:r>
      <w:proofErr w:type="gramEnd"/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D2" w:rsidRPr="00DD114D" w:rsidRDefault="00BA5ED2" w:rsidP="00524150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3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15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24150"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371583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DD114D" w:rsidRPr="00942C4E" w:rsidRDefault="005E4858" w:rsidP="0052415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ED2"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DD114D" w:rsidRPr="00942C4E" w:rsidRDefault="00BA5ED2" w:rsidP="0052415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114D"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942C4E" w:rsidRDefault="00BA5ED2" w:rsidP="0052415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  <w:tr w:rsidR="001A3B81" w:rsidRPr="00DD114D" w:rsidTr="00524150">
        <w:tc>
          <w:tcPr>
            <w:tcW w:w="2694" w:type="dxa"/>
          </w:tcPr>
          <w:p w:rsidR="00BA5ED2" w:rsidRPr="00942C4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BA5ED2" w:rsidRPr="00942C4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1984" w:type="dxa"/>
          </w:tcPr>
          <w:p w:rsidR="00BA5ED2" w:rsidRPr="00942C4E" w:rsidRDefault="004C4C7F" w:rsidP="0052415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</w:tbl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524150" w:rsidRDefault="00BA5ED2" w:rsidP="00524150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Профессиональная ква</w:t>
      </w:r>
      <w:r w:rsidR="00524150">
        <w:rPr>
          <w:rFonts w:ascii="Times New Roman" w:hAnsi="Times New Roman" w:cs="Times New Roman"/>
          <w:sz w:val="28"/>
          <w:szCs w:val="28"/>
        </w:rPr>
        <w:t xml:space="preserve">лификационная группа </w:t>
      </w:r>
      <w:proofErr w:type="gramStart"/>
      <w:r w:rsidR="0052415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28264C">
        <w:rPr>
          <w:rFonts w:ascii="Times New Roman" w:hAnsi="Times New Roman" w:cs="Times New Roman"/>
          <w:sz w:val="28"/>
          <w:szCs w:val="28"/>
        </w:rPr>
        <w:t>работников печат</w:t>
      </w:r>
      <w:r w:rsidR="00524150"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28264C">
        <w:rPr>
          <w:rFonts w:ascii="Times New Roman" w:hAnsi="Times New Roman" w:cs="Times New Roman"/>
          <w:sz w:val="28"/>
          <w:szCs w:val="28"/>
        </w:rPr>
        <w:t>четвертого уровня</w:t>
      </w:r>
      <w:proofErr w:type="gramEnd"/>
      <w:r w:rsidRPr="0028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D2" w:rsidRPr="0028264C" w:rsidRDefault="00BA5ED2" w:rsidP="00524150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Pr="002826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15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24150"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28264C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1A3B81" w:rsidRPr="00DD114D" w:rsidTr="00371583">
        <w:tc>
          <w:tcPr>
            <w:tcW w:w="2694" w:type="dxa"/>
          </w:tcPr>
          <w:p w:rsidR="00BA5ED2" w:rsidRPr="0002352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371583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A5ED2" w:rsidRPr="0002352E" w:rsidRDefault="00BA5ED2" w:rsidP="00511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28264C" w:rsidRPr="0002352E" w:rsidRDefault="005E4858" w:rsidP="0037158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ED2" w:rsidRPr="0002352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28264C" w:rsidRPr="0002352E" w:rsidRDefault="0002352E" w:rsidP="0037158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264C"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02352E" w:rsidRDefault="00BA5ED2" w:rsidP="0037158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оклад), рублей</w:t>
            </w:r>
          </w:p>
        </w:tc>
      </w:tr>
      <w:tr w:rsidR="001A3B81" w:rsidRPr="00DD114D" w:rsidTr="00371583">
        <w:tc>
          <w:tcPr>
            <w:tcW w:w="2694" w:type="dxa"/>
          </w:tcPr>
          <w:p w:rsidR="00BA5ED2" w:rsidRPr="0002352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678" w:type="dxa"/>
          </w:tcPr>
          <w:p w:rsidR="00BA5ED2" w:rsidRPr="0002352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984" w:type="dxa"/>
          </w:tcPr>
          <w:p w:rsidR="00BA5ED2" w:rsidRPr="0002352E" w:rsidRDefault="00E272F0" w:rsidP="0037158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  <w:tr w:rsidR="001A3B81" w:rsidRPr="00DD114D" w:rsidTr="00371583">
        <w:tc>
          <w:tcPr>
            <w:tcW w:w="2694" w:type="dxa"/>
          </w:tcPr>
          <w:p w:rsidR="00BA5ED2" w:rsidRPr="0002352E" w:rsidRDefault="00BA5ED2" w:rsidP="00511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BA5ED2" w:rsidRPr="0002352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984" w:type="dxa"/>
          </w:tcPr>
          <w:p w:rsidR="00BA5ED2" w:rsidRPr="0002352E" w:rsidRDefault="00E272F0" w:rsidP="0037158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</w:tc>
      </w:tr>
    </w:tbl>
    <w:p w:rsidR="00BA5ED2" w:rsidRPr="00DD114D" w:rsidRDefault="00BA5ED2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BA5ED2" w:rsidRPr="0028264C" w:rsidRDefault="00BA5ED2" w:rsidP="005118EF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:rsidR="00BA5ED2" w:rsidRDefault="00BA5ED2" w:rsidP="00371583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к профессион</w:t>
      </w:r>
      <w:r w:rsidR="00371583"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</w:p>
    <w:p w:rsidR="0028264C" w:rsidRPr="0028264C" w:rsidRDefault="0028264C" w:rsidP="005118EF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984"/>
      </w:tblGrid>
      <w:tr w:rsidR="001A3B81" w:rsidRPr="00DD114D" w:rsidTr="00371583">
        <w:tc>
          <w:tcPr>
            <w:tcW w:w="7372" w:type="dxa"/>
          </w:tcPr>
          <w:p w:rsidR="00BA5ED2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  <w:p w:rsidR="00CD0D08" w:rsidRPr="0002352E" w:rsidRDefault="00CD0D08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264C" w:rsidRPr="0002352E" w:rsidRDefault="005E4858" w:rsidP="0037158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48F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0235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264C"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BA5ED2" w:rsidRPr="0002352E" w:rsidRDefault="00BA5ED2" w:rsidP="0037158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1A3B81" w:rsidRPr="00DD114D" w:rsidTr="00371583">
        <w:tc>
          <w:tcPr>
            <w:tcW w:w="7372" w:type="dxa"/>
          </w:tcPr>
          <w:p w:rsidR="00BA5ED2" w:rsidRPr="0002352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Методист (включая старшего)</w:t>
            </w:r>
            <w:r w:rsidR="006D66DC"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A5ED2" w:rsidRPr="0002352E" w:rsidRDefault="00E272F0" w:rsidP="0037158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D5008B" w:rsidRPr="00DD114D" w:rsidTr="00371583">
        <w:tc>
          <w:tcPr>
            <w:tcW w:w="7372" w:type="dxa"/>
          </w:tcPr>
          <w:p w:rsidR="00D5008B" w:rsidRPr="0002352E" w:rsidRDefault="00D5008B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D5008B" w:rsidRPr="0002352E" w:rsidRDefault="00D5008B" w:rsidP="0037158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1A3B81" w:rsidRPr="00DD114D" w:rsidTr="00371583">
        <w:tc>
          <w:tcPr>
            <w:tcW w:w="7372" w:type="dxa"/>
          </w:tcPr>
          <w:p w:rsidR="00BA5ED2" w:rsidRPr="0002352E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(руководителя) учреждения; главный бухгалтер</w:t>
            </w:r>
            <w:r w:rsidR="006D66DC"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5ED2" w:rsidRPr="0002352E" w:rsidRDefault="00E272F0" w:rsidP="0037158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6136</w:t>
            </w:r>
          </w:p>
        </w:tc>
      </w:tr>
      <w:tr w:rsidR="001A3B81" w:rsidRPr="00DD114D" w:rsidTr="00371583">
        <w:tc>
          <w:tcPr>
            <w:tcW w:w="7372" w:type="dxa"/>
          </w:tcPr>
          <w:p w:rsidR="00BA5ED2" w:rsidRPr="00346875" w:rsidRDefault="00BA5ED2" w:rsidP="005118EF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B7D55"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(руководитель)</w:t>
            </w:r>
            <w:r w:rsidR="00346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5ED2" w:rsidRPr="0002352E" w:rsidRDefault="00E272F0" w:rsidP="0037158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</w:tc>
      </w:tr>
    </w:tbl>
    <w:p w:rsidR="00616C54" w:rsidRPr="0001148F" w:rsidRDefault="006D66D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01148F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="00616C54" w:rsidRPr="000114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16C54" w:rsidRPr="0001148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</w:t>
      </w:r>
      <w:r w:rsidR="00A1050E" w:rsidRPr="0001148F">
        <w:rPr>
          <w:rFonts w:ascii="Times New Roman" w:hAnsi="Times New Roman" w:cs="Times New Roman"/>
          <w:sz w:val="24"/>
          <w:szCs w:val="24"/>
        </w:rPr>
        <w:t xml:space="preserve"> </w:t>
      </w:r>
      <w:r w:rsidR="00616C54" w:rsidRPr="0001148F">
        <w:rPr>
          <w:rFonts w:ascii="Times New Roman" w:hAnsi="Times New Roman" w:cs="Times New Roman"/>
          <w:sz w:val="24"/>
          <w:szCs w:val="24"/>
        </w:rPr>
        <w:t>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D66DC" w:rsidRPr="0001148F" w:rsidRDefault="006D66D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66DC" w:rsidRPr="0001148F" w:rsidRDefault="006D66D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46875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9D4860" w:rsidRPr="003468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0FB9" w:rsidRPr="00346875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</w:t>
      </w:r>
      <w:r w:rsidR="00804C65" w:rsidRPr="00346875">
        <w:rPr>
          <w:rFonts w:ascii="Times New Roman" w:hAnsi="Times New Roman" w:cs="Times New Roman"/>
          <w:sz w:val="24"/>
          <w:szCs w:val="24"/>
        </w:rPr>
        <w:t>Об утверждении К</w:t>
      </w:r>
      <w:r w:rsidR="00B75E78" w:rsidRPr="00346875">
        <w:rPr>
          <w:rFonts w:ascii="Times New Roman" w:hAnsi="Times New Roman" w:cs="Times New Roman"/>
          <w:sz w:val="24"/>
          <w:szCs w:val="24"/>
        </w:rPr>
        <w:t>валификационного</w:t>
      </w:r>
      <w:r w:rsidR="00BA0FB9" w:rsidRPr="00346875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B75E78" w:rsidRPr="00346875">
        <w:rPr>
          <w:rFonts w:ascii="Times New Roman" w:hAnsi="Times New Roman" w:cs="Times New Roman"/>
          <w:sz w:val="24"/>
          <w:szCs w:val="24"/>
        </w:rPr>
        <w:t>а</w:t>
      </w:r>
      <w:r w:rsidR="00BA0FB9" w:rsidRPr="00346875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служащих».</w:t>
      </w:r>
    </w:p>
    <w:p w:rsidR="00FA654F" w:rsidRDefault="00FA654F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3C73B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D55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При формировании штатных расп</w:t>
      </w:r>
      <w:r w:rsidR="00FA537E">
        <w:rPr>
          <w:rFonts w:ascii="Times New Roman" w:hAnsi="Times New Roman" w:cs="Times New Roman"/>
          <w:sz w:val="28"/>
          <w:szCs w:val="28"/>
        </w:rPr>
        <w:t xml:space="preserve">исаний работников </w:t>
      </w:r>
      <w:r w:rsidR="00BA5ED2" w:rsidRPr="001A3B81">
        <w:rPr>
          <w:rFonts w:ascii="Times New Roman" w:hAnsi="Times New Roman" w:cs="Times New Roman"/>
          <w:sz w:val="28"/>
          <w:szCs w:val="28"/>
        </w:rPr>
        <w:t>учреждений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наименования должностей (профессий), не вошедших в профессиональные квалификационные группы, в соответствии с наименованиями дол</w:t>
      </w:r>
      <w:r w:rsidR="00091B5C">
        <w:rPr>
          <w:rFonts w:ascii="Times New Roman" w:hAnsi="Times New Roman" w:cs="Times New Roman"/>
          <w:sz w:val="28"/>
          <w:szCs w:val="28"/>
        </w:rPr>
        <w:t>жностей (профессий), указа</w:t>
      </w:r>
      <w:r w:rsidR="00371583">
        <w:rPr>
          <w:rFonts w:ascii="Times New Roman" w:hAnsi="Times New Roman" w:cs="Times New Roman"/>
          <w:sz w:val="28"/>
          <w:szCs w:val="28"/>
        </w:rPr>
        <w:t>нными в к</w:t>
      </w:r>
      <w:r>
        <w:rPr>
          <w:rFonts w:ascii="Times New Roman" w:hAnsi="Times New Roman" w:cs="Times New Roman"/>
          <w:sz w:val="28"/>
          <w:szCs w:val="28"/>
        </w:rPr>
        <w:t>валификационных справочниках для данной категории должностей (профессий) работников</w:t>
      </w:r>
      <w:r w:rsidR="00EB7D55">
        <w:rPr>
          <w:rFonts w:ascii="Times New Roman" w:hAnsi="Times New Roman" w:cs="Times New Roman"/>
          <w:sz w:val="28"/>
          <w:szCs w:val="28"/>
        </w:rPr>
        <w:t>.</w:t>
      </w:r>
    </w:p>
    <w:p w:rsidR="00A04950" w:rsidRDefault="00EB7D5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8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. Работодатель, исходя из профессиональных квалификационных групп, при установлении размеров окладов рабочих, должностных окладов </w:t>
      </w:r>
      <w:r w:rsidR="003029DC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556E36">
        <w:rPr>
          <w:rFonts w:ascii="Times New Roman" w:hAnsi="Times New Roman" w:cs="Times New Roman"/>
          <w:sz w:val="28"/>
          <w:szCs w:val="28"/>
        </w:rPr>
        <w:t xml:space="preserve">и служащих учреждения применяет </w:t>
      </w:r>
      <w:r w:rsidR="00091B5C">
        <w:rPr>
          <w:rFonts w:ascii="Times New Roman" w:hAnsi="Times New Roman" w:cs="Times New Roman"/>
          <w:sz w:val="28"/>
          <w:szCs w:val="28"/>
        </w:rPr>
        <w:t>п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овышающий коэффициент к </w:t>
      </w:r>
      <w:r w:rsidR="005E4858">
        <w:rPr>
          <w:rFonts w:ascii="Times New Roman" w:hAnsi="Times New Roman" w:cs="Times New Roman"/>
          <w:sz w:val="28"/>
          <w:szCs w:val="28"/>
        </w:rPr>
        <w:t>окладу (</w:t>
      </w:r>
      <w:r w:rsidR="00BA5ED2" w:rsidRPr="001A3B81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5E4858">
        <w:rPr>
          <w:rFonts w:ascii="Times New Roman" w:hAnsi="Times New Roman" w:cs="Times New Roman"/>
          <w:sz w:val="28"/>
          <w:szCs w:val="28"/>
        </w:rPr>
        <w:t>)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 зан</w:t>
      </w:r>
      <w:r w:rsidR="00A04950">
        <w:rPr>
          <w:rFonts w:ascii="Times New Roman" w:hAnsi="Times New Roman" w:cs="Times New Roman"/>
          <w:sz w:val="28"/>
          <w:szCs w:val="28"/>
        </w:rPr>
        <w:t>имаемой должн</w:t>
      </w:r>
      <w:r w:rsidR="0032031C">
        <w:rPr>
          <w:rFonts w:ascii="Times New Roman" w:hAnsi="Times New Roman" w:cs="Times New Roman"/>
          <w:sz w:val="28"/>
          <w:szCs w:val="28"/>
        </w:rPr>
        <w:t>ости (профессии)</w:t>
      </w:r>
      <w:r w:rsidR="00346875">
        <w:rPr>
          <w:rFonts w:ascii="Times New Roman" w:hAnsi="Times New Roman" w:cs="Times New Roman"/>
          <w:sz w:val="28"/>
          <w:szCs w:val="28"/>
        </w:rPr>
        <w:t xml:space="preserve"> в размере до 2,0.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Решение о применении работникам учреждения повышаю</w:t>
      </w:r>
      <w:r w:rsidR="00556E36">
        <w:rPr>
          <w:rFonts w:ascii="Times New Roman" w:hAnsi="Times New Roman" w:cs="Times New Roman"/>
          <w:sz w:val="28"/>
          <w:szCs w:val="28"/>
        </w:rPr>
        <w:t>щих коэффициентов к</w:t>
      </w:r>
      <w:r w:rsidRPr="001A3B81">
        <w:rPr>
          <w:rFonts w:ascii="Times New Roman" w:hAnsi="Times New Roman" w:cs="Times New Roman"/>
          <w:sz w:val="28"/>
          <w:szCs w:val="28"/>
        </w:rPr>
        <w:t xml:space="preserve"> окладу (</w:t>
      </w:r>
      <w:r w:rsidR="003C73B7" w:rsidRPr="001A3B81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1A3B81">
        <w:rPr>
          <w:rFonts w:ascii="Times New Roman" w:hAnsi="Times New Roman" w:cs="Times New Roman"/>
          <w:sz w:val="28"/>
          <w:szCs w:val="28"/>
        </w:rPr>
        <w:t>окладу) по занимаемой должности (профессии</w:t>
      </w:r>
      <w:r w:rsidR="00A04950">
        <w:rPr>
          <w:rFonts w:ascii="Times New Roman" w:hAnsi="Times New Roman" w:cs="Times New Roman"/>
          <w:sz w:val="28"/>
          <w:szCs w:val="28"/>
        </w:rPr>
        <w:t>)</w:t>
      </w:r>
      <w:r w:rsidR="0001148F">
        <w:rPr>
          <w:rFonts w:ascii="Times New Roman" w:hAnsi="Times New Roman" w:cs="Times New Roman"/>
          <w:sz w:val="28"/>
          <w:szCs w:val="28"/>
        </w:rPr>
        <w:t xml:space="preserve"> </w:t>
      </w:r>
      <w:r w:rsidRPr="001A3B81">
        <w:rPr>
          <w:rFonts w:ascii="Times New Roman" w:hAnsi="Times New Roman" w:cs="Times New Roman"/>
          <w:sz w:val="28"/>
          <w:szCs w:val="28"/>
        </w:rPr>
        <w:t xml:space="preserve">принимается работодателем с учетом </w:t>
      </w:r>
      <w:proofErr w:type="spellStart"/>
      <w:r w:rsidRPr="001A3B81">
        <w:rPr>
          <w:rFonts w:ascii="Times New Roman" w:hAnsi="Times New Roman" w:cs="Times New Roman"/>
          <w:sz w:val="28"/>
          <w:szCs w:val="28"/>
        </w:rPr>
        <w:t>внутридолжностного</w:t>
      </w:r>
      <w:proofErr w:type="spellEnd"/>
      <w:r w:rsidRPr="001A3B81">
        <w:rPr>
          <w:rFonts w:ascii="Times New Roman" w:hAnsi="Times New Roman" w:cs="Times New Roman"/>
          <w:sz w:val="28"/>
          <w:szCs w:val="28"/>
        </w:rPr>
        <w:t xml:space="preserve"> категорирования по соответствующим профессиональным квалификационным группам в </w:t>
      </w:r>
      <w:r w:rsidR="003C73B7">
        <w:rPr>
          <w:rFonts w:ascii="Times New Roman" w:hAnsi="Times New Roman" w:cs="Times New Roman"/>
          <w:sz w:val="28"/>
          <w:szCs w:val="28"/>
        </w:rPr>
        <w:t>учреждении</w:t>
      </w:r>
      <w:r w:rsidRPr="001A3B81">
        <w:rPr>
          <w:rFonts w:ascii="Times New Roman" w:hAnsi="Times New Roman" w:cs="Times New Roman"/>
          <w:sz w:val="28"/>
          <w:szCs w:val="28"/>
        </w:rPr>
        <w:t xml:space="preserve"> в пределах средств, поступающих </w:t>
      </w:r>
      <w:r w:rsidRPr="001A3B81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 учреждению в виде субсидий </w:t>
      </w:r>
      <w:r w:rsidRPr="00461D32">
        <w:rPr>
          <w:rFonts w:ascii="Times New Roman" w:hAnsi="Times New Roman" w:cs="Times New Roman"/>
          <w:sz w:val="28"/>
          <w:szCs w:val="28"/>
        </w:rPr>
        <w:t xml:space="preserve">на </w:t>
      </w:r>
      <w:r w:rsidR="00461D32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Pr="001A3B81">
        <w:rPr>
          <w:rFonts w:ascii="Times New Roman" w:hAnsi="Times New Roman" w:cs="Times New Roman"/>
          <w:sz w:val="28"/>
          <w:szCs w:val="28"/>
        </w:rPr>
        <w:t>из бюджета Ханты-Мансийского района, а также средств, поступающих о</w:t>
      </w:r>
      <w:r w:rsidR="00346875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BA5ED2" w:rsidRPr="001A3B81" w:rsidRDefault="00091B5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Повышающи</w:t>
      </w:r>
      <w:r w:rsidR="00EB0182">
        <w:rPr>
          <w:rFonts w:ascii="Times New Roman" w:hAnsi="Times New Roman" w:cs="Times New Roman"/>
          <w:sz w:val="28"/>
          <w:szCs w:val="28"/>
        </w:rPr>
        <w:t>й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коэффициент, указанны</w:t>
      </w:r>
      <w:r w:rsidR="00EB0182">
        <w:rPr>
          <w:rFonts w:ascii="Times New Roman" w:hAnsi="Times New Roman" w:cs="Times New Roman"/>
          <w:sz w:val="28"/>
          <w:szCs w:val="28"/>
        </w:rPr>
        <w:t>й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7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 на</w:t>
      </w:r>
      <w:r w:rsidR="00E12368">
        <w:rPr>
          <w:rFonts w:ascii="Times New Roman" w:hAnsi="Times New Roman" w:cs="Times New Roman"/>
          <w:sz w:val="28"/>
          <w:szCs w:val="28"/>
        </w:rPr>
        <w:t xml:space="preserve">стоящей </w:t>
      </w:r>
      <w:r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BA5ED2" w:rsidRPr="001A3B81">
        <w:rPr>
          <w:rFonts w:ascii="Times New Roman" w:hAnsi="Times New Roman" w:cs="Times New Roman"/>
          <w:sz w:val="28"/>
          <w:szCs w:val="28"/>
        </w:rPr>
        <w:t>применя</w:t>
      </w:r>
      <w:r w:rsidR="00EB0182">
        <w:rPr>
          <w:rFonts w:ascii="Times New Roman" w:hAnsi="Times New Roman" w:cs="Times New Roman"/>
          <w:sz w:val="28"/>
          <w:szCs w:val="28"/>
        </w:rPr>
        <w:t>е</w:t>
      </w:r>
      <w:r w:rsidR="00BA5ED2" w:rsidRPr="001A3B81">
        <w:rPr>
          <w:rFonts w:ascii="Times New Roman" w:hAnsi="Times New Roman" w:cs="Times New Roman"/>
          <w:sz w:val="28"/>
          <w:szCs w:val="28"/>
        </w:rPr>
        <w:t>тся к окладу (</w:t>
      </w:r>
      <w:r w:rsidR="003C73B7" w:rsidRPr="001A3B81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окладу)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работника</w:t>
      </w:r>
      <w:r w:rsidR="003C73B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 занимаемой </w:t>
      </w:r>
      <w:r w:rsidR="00556E36">
        <w:rPr>
          <w:rFonts w:ascii="Times New Roman" w:hAnsi="Times New Roman" w:cs="Times New Roman"/>
          <w:sz w:val="28"/>
          <w:szCs w:val="28"/>
        </w:rPr>
        <w:t>должности (профессии), в результате чего образуется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новый - установленный оклад (</w:t>
      </w:r>
      <w:r w:rsidR="003C73B7" w:rsidRPr="001A3B81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3C73B7">
        <w:rPr>
          <w:rFonts w:ascii="Times New Roman" w:hAnsi="Times New Roman" w:cs="Times New Roman"/>
          <w:sz w:val="28"/>
          <w:szCs w:val="28"/>
        </w:rPr>
        <w:t>оклад)</w:t>
      </w:r>
      <w:r w:rsidR="00FA654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A5ED2" w:rsidRPr="001A3B81">
        <w:rPr>
          <w:rFonts w:ascii="Times New Roman" w:hAnsi="Times New Roman" w:cs="Times New Roman"/>
          <w:sz w:val="28"/>
          <w:szCs w:val="28"/>
        </w:rPr>
        <w:t>учитывается при начислении компенсационных и стимулирующих выплат.</w:t>
      </w:r>
    </w:p>
    <w:p w:rsidR="00380271" w:rsidRDefault="00091B5C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Размер установленного оклада (</w:t>
      </w:r>
      <w:r w:rsidR="003C73B7" w:rsidRPr="001A3B8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оклада) </w:t>
      </w:r>
      <w:r w:rsidR="00A04950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работника учреждения определяется как произведение оклада (</w:t>
      </w:r>
      <w:r w:rsidR="003C73B7" w:rsidRPr="001A3B8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оклада) по занимаемой </w:t>
      </w:r>
      <w:r w:rsidR="00B75E78">
        <w:rPr>
          <w:rFonts w:ascii="Times New Roman" w:hAnsi="Times New Roman" w:cs="Times New Roman"/>
          <w:sz w:val="28"/>
          <w:szCs w:val="28"/>
        </w:rPr>
        <w:t xml:space="preserve">должности (профессии) </w:t>
      </w:r>
      <w:r w:rsidR="002701E7">
        <w:rPr>
          <w:rFonts w:ascii="Times New Roman" w:hAnsi="Times New Roman" w:cs="Times New Roman"/>
          <w:sz w:val="28"/>
          <w:szCs w:val="28"/>
        </w:rPr>
        <w:t>согласно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C73B7" w:rsidRPr="003C73B7">
        <w:rPr>
          <w:rFonts w:ascii="Times New Roman" w:hAnsi="Times New Roman" w:cs="Times New Roman"/>
          <w:sz w:val="28"/>
          <w:szCs w:val="28"/>
        </w:rPr>
        <w:t>3</w:t>
      </w:r>
      <w:r w:rsidRPr="003C73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75E78" w:rsidRPr="003C73B7">
        <w:rPr>
          <w:rFonts w:ascii="Times New Roman" w:hAnsi="Times New Roman" w:cs="Times New Roman"/>
          <w:sz w:val="28"/>
          <w:szCs w:val="28"/>
        </w:rPr>
        <w:t>й</w:t>
      </w:r>
      <w:r w:rsidR="00B75E78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1C">
        <w:rPr>
          <w:rFonts w:ascii="Times New Roman" w:hAnsi="Times New Roman" w:cs="Times New Roman"/>
          <w:sz w:val="28"/>
          <w:szCs w:val="28"/>
        </w:rPr>
        <w:t>на соответствующий повышающий коэффициент, указанный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части 5 настоящей статьи, </w:t>
      </w:r>
      <w:r w:rsidR="008B102F">
        <w:rPr>
          <w:rFonts w:ascii="Times New Roman" w:hAnsi="Times New Roman" w:cs="Times New Roman"/>
          <w:sz w:val="28"/>
          <w:szCs w:val="28"/>
        </w:rPr>
        <w:t xml:space="preserve">увеличенный на 1, </w:t>
      </w:r>
      <w:r w:rsidR="00BA5ED2" w:rsidRPr="001A3B81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4D0ACB" w:rsidRDefault="004D0ACB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A04950" w:rsidRPr="00BD0496" w:rsidRDefault="00BD0496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0496">
        <w:rPr>
          <w:rFonts w:ascii="Times New Roman" w:hAnsi="Times New Roman" w:cs="Times New Roman"/>
          <w:i/>
          <w:sz w:val="36"/>
          <w:szCs w:val="36"/>
        </w:rPr>
        <w:t>УДО = ДО * (1 + ПК</w:t>
      </w:r>
      <w:r>
        <w:rPr>
          <w:rFonts w:ascii="Times New Roman" w:hAnsi="Times New Roman" w:cs="Times New Roman"/>
          <w:i/>
          <w:sz w:val="36"/>
          <w:szCs w:val="36"/>
          <w:vertAlign w:val="subscript"/>
        </w:rPr>
        <w:t>1</w:t>
      </w:r>
      <w:r w:rsidRPr="00BD0496">
        <w:rPr>
          <w:rFonts w:ascii="Times New Roman" w:hAnsi="Times New Roman" w:cs="Times New Roman"/>
          <w:i/>
          <w:sz w:val="36"/>
          <w:szCs w:val="36"/>
        </w:rPr>
        <w:t>),</w:t>
      </w:r>
      <w:r w:rsidRPr="00BD0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496">
        <w:rPr>
          <w:rFonts w:ascii="Times New Roman" w:hAnsi="Times New Roman" w:cs="Times New Roman"/>
          <w:sz w:val="28"/>
          <w:szCs w:val="28"/>
        </w:rPr>
        <w:t>где</w:t>
      </w:r>
      <w:r w:rsidRPr="00BD049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04950" w:rsidRDefault="00A04950" w:rsidP="005118EF">
      <w:pPr>
        <w:autoSpaceDE w:val="0"/>
        <w:autoSpaceDN w:val="0"/>
        <w:adjustRightInd w:val="0"/>
        <w:ind w:left="-284" w:firstLine="824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04950" w:rsidRDefault="00A04950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УДО </w:t>
      </w:r>
      <w:r w:rsidR="00486F44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размер установленного оклада (</w:t>
      </w:r>
      <w:r w:rsidR="003C73B7">
        <w:rPr>
          <w:rFonts w:eastAsiaTheme="minorHAnsi"/>
          <w:sz w:val="28"/>
          <w:szCs w:val="28"/>
          <w:lang w:eastAsia="en-US"/>
        </w:rPr>
        <w:t xml:space="preserve">должностного </w:t>
      </w:r>
      <w:r>
        <w:rPr>
          <w:rFonts w:eastAsiaTheme="minorHAnsi"/>
          <w:sz w:val="28"/>
          <w:szCs w:val="28"/>
          <w:lang w:eastAsia="en-US"/>
        </w:rPr>
        <w:t>оклада) руководителя, работника учреждения;</w:t>
      </w:r>
    </w:p>
    <w:p w:rsidR="00A04950" w:rsidRDefault="00A04950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86F44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оклада (</w:t>
      </w:r>
      <w:r w:rsidR="003C73B7">
        <w:rPr>
          <w:rFonts w:eastAsiaTheme="minorHAnsi"/>
          <w:sz w:val="28"/>
          <w:szCs w:val="28"/>
          <w:lang w:eastAsia="en-US"/>
        </w:rPr>
        <w:t xml:space="preserve">должностного </w:t>
      </w:r>
      <w:r>
        <w:rPr>
          <w:rFonts w:eastAsiaTheme="minorHAnsi"/>
          <w:sz w:val="28"/>
          <w:szCs w:val="28"/>
          <w:lang w:eastAsia="en-US"/>
        </w:rPr>
        <w:t>оклада) руководителя, работника учреждения, установленного в</w:t>
      </w:r>
      <w:r w:rsidR="003C73B7">
        <w:rPr>
          <w:rFonts w:eastAsiaTheme="minorHAnsi"/>
          <w:sz w:val="28"/>
          <w:szCs w:val="28"/>
          <w:lang w:eastAsia="en-US"/>
        </w:rPr>
        <w:t xml:space="preserve"> части 3</w:t>
      </w:r>
      <w:r w:rsidR="00091B5C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4950" w:rsidRDefault="00A04950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9EC688C" wp14:editId="6D739CB2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- повышающий коэффициент к окладу (</w:t>
      </w:r>
      <w:r w:rsidR="003C73B7">
        <w:rPr>
          <w:rFonts w:eastAsiaTheme="minorHAnsi"/>
          <w:sz w:val="28"/>
          <w:szCs w:val="28"/>
          <w:lang w:eastAsia="en-US"/>
        </w:rPr>
        <w:t xml:space="preserve">должностному </w:t>
      </w:r>
      <w:r>
        <w:rPr>
          <w:rFonts w:eastAsiaTheme="minorHAnsi"/>
          <w:sz w:val="28"/>
          <w:szCs w:val="28"/>
          <w:lang w:eastAsia="en-US"/>
        </w:rPr>
        <w:t>окладу) по з</w:t>
      </w:r>
      <w:r w:rsidR="00346875">
        <w:rPr>
          <w:rFonts w:eastAsiaTheme="minorHAnsi"/>
          <w:sz w:val="28"/>
          <w:szCs w:val="28"/>
          <w:lang w:eastAsia="en-US"/>
        </w:rPr>
        <w:t>анимаемой должности (профессии).</w:t>
      </w:r>
    </w:p>
    <w:p w:rsidR="00380271" w:rsidRPr="00F06987" w:rsidRDefault="00E12368" w:rsidP="005118EF">
      <w:pPr>
        <w:pStyle w:val="ConsPlusNormal"/>
        <w:ind w:left="-284" w:firstLine="8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Выплаты </w:t>
      </w:r>
      <w:r w:rsidR="00556E36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повышающих коэффициентов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окладу (</w:t>
      </w:r>
      <w:r w:rsidR="003C73B7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должностному </w:t>
      </w:r>
      <w:r w:rsidR="0037158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окладу), указанные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FB2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D2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="00E53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настоящей статьи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 гарантированными, устанав</w:t>
      </w:r>
      <w:r w:rsidR="003C73B7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ливаются руководителю, работникам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на календарный год с учетом обеспечения указанных выплат финансовыми средствами бюджета</w:t>
      </w:r>
      <w:r w:rsidR="003C7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средств от приносящей доход деятельности.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условия применения </w:t>
      </w:r>
      <w:r w:rsidR="0001148F">
        <w:rPr>
          <w:rFonts w:eastAsiaTheme="minorHAnsi"/>
          <w:sz w:val="28"/>
          <w:szCs w:val="28"/>
          <w:lang w:eastAsia="en-US"/>
        </w:rPr>
        <w:t>повышающего коэффициента, указанного</w:t>
      </w:r>
      <w:r w:rsidR="003C73B7">
        <w:rPr>
          <w:rFonts w:eastAsiaTheme="minorHAnsi"/>
          <w:sz w:val="28"/>
          <w:szCs w:val="28"/>
          <w:lang w:eastAsia="en-US"/>
        </w:rPr>
        <w:t xml:space="preserve"> в</w:t>
      </w:r>
      <w:r w:rsidR="00B75E78">
        <w:rPr>
          <w:rFonts w:eastAsiaTheme="minorHAnsi"/>
          <w:sz w:val="28"/>
          <w:szCs w:val="28"/>
          <w:lang w:eastAsia="en-US"/>
        </w:rPr>
        <w:t xml:space="preserve"> части 5 настоящей статьи</w:t>
      </w:r>
      <w:r w:rsidR="003C73B7">
        <w:rPr>
          <w:rFonts w:eastAsiaTheme="minorHAnsi"/>
          <w:sz w:val="28"/>
          <w:szCs w:val="28"/>
          <w:lang w:eastAsia="en-US"/>
        </w:rPr>
        <w:t>, определяются системой оплаты труда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7B5E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 учреждения размер повышающего коэфф</w:t>
      </w:r>
      <w:r w:rsidR="00F36DB5">
        <w:rPr>
          <w:rFonts w:eastAsiaTheme="minorHAnsi"/>
          <w:sz w:val="28"/>
          <w:szCs w:val="28"/>
          <w:lang w:eastAsia="en-US"/>
        </w:rPr>
        <w:t xml:space="preserve">ициента устанавливается </w:t>
      </w:r>
      <w:r w:rsidR="003477FC">
        <w:rPr>
          <w:rFonts w:eastAsiaTheme="minorHAnsi"/>
          <w:sz w:val="28"/>
          <w:szCs w:val="28"/>
          <w:lang w:eastAsia="en-US"/>
        </w:rPr>
        <w:t>приказом (</w:t>
      </w:r>
      <w:r w:rsidR="008B102F">
        <w:rPr>
          <w:rFonts w:eastAsiaTheme="minorHAnsi"/>
          <w:sz w:val="28"/>
          <w:szCs w:val="28"/>
          <w:lang w:eastAsia="en-US"/>
        </w:rPr>
        <w:t>распоряжение</w:t>
      </w:r>
      <w:r w:rsidR="003477FC">
        <w:rPr>
          <w:rFonts w:eastAsiaTheme="minorHAnsi"/>
          <w:sz w:val="28"/>
          <w:szCs w:val="28"/>
          <w:lang w:eastAsia="en-US"/>
        </w:rPr>
        <w:t>)</w:t>
      </w:r>
      <w:r w:rsidR="00541C36">
        <w:rPr>
          <w:rFonts w:eastAsiaTheme="minorHAnsi"/>
          <w:sz w:val="28"/>
          <w:szCs w:val="28"/>
          <w:lang w:eastAsia="en-US"/>
        </w:rPr>
        <w:t xml:space="preserve"> работодателя.</w:t>
      </w:r>
    </w:p>
    <w:p w:rsidR="003C73B7" w:rsidRDefault="003C73B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</w:p>
    <w:p w:rsidR="00BA5ED2" w:rsidRPr="003C73B7" w:rsidRDefault="003C73B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4.</w:t>
      </w:r>
      <w:bookmarkStart w:id="11" w:name="P310"/>
      <w:bookmarkEnd w:id="11"/>
      <w:r>
        <w:rPr>
          <w:rFonts w:eastAsiaTheme="minorHAnsi"/>
          <w:sz w:val="28"/>
          <w:szCs w:val="28"/>
          <w:lang w:eastAsia="en-US"/>
        </w:rPr>
        <w:t xml:space="preserve"> </w:t>
      </w:r>
      <w:r w:rsidR="00B56FBA" w:rsidRPr="003C73B7">
        <w:rPr>
          <w:sz w:val="28"/>
          <w:szCs w:val="28"/>
        </w:rPr>
        <w:t>Порядок</w:t>
      </w:r>
      <w:r w:rsidRPr="003C73B7">
        <w:rPr>
          <w:sz w:val="28"/>
          <w:szCs w:val="28"/>
        </w:rPr>
        <w:t xml:space="preserve"> </w:t>
      </w:r>
      <w:r w:rsidR="009C6AF2">
        <w:rPr>
          <w:sz w:val="28"/>
          <w:szCs w:val="28"/>
        </w:rPr>
        <w:t>формирования компенсационных выплат</w:t>
      </w:r>
    </w:p>
    <w:p w:rsidR="003C73B7" w:rsidRDefault="003C73B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6A0A2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3C73B7" w:rsidRPr="001A3B81">
        <w:rPr>
          <w:rFonts w:ascii="Times New Roman" w:hAnsi="Times New Roman" w:cs="Times New Roman"/>
          <w:sz w:val="28"/>
          <w:szCs w:val="28"/>
        </w:rPr>
        <w:t>Конкретный размер</w:t>
      </w:r>
      <w:r w:rsidR="003C73B7">
        <w:rPr>
          <w:rFonts w:ascii="Times New Roman" w:hAnsi="Times New Roman" w:cs="Times New Roman"/>
          <w:sz w:val="28"/>
          <w:szCs w:val="28"/>
        </w:rPr>
        <w:t xml:space="preserve"> компенсационных выплат</w:t>
      </w:r>
      <w:r w:rsidR="003C73B7" w:rsidRPr="001A3B81">
        <w:rPr>
          <w:rFonts w:ascii="Times New Roman" w:hAnsi="Times New Roman" w:cs="Times New Roman"/>
          <w:sz w:val="28"/>
          <w:szCs w:val="28"/>
        </w:rPr>
        <w:t xml:space="preserve"> для работников учреждений устан</w:t>
      </w:r>
      <w:r w:rsidR="003C73B7">
        <w:rPr>
          <w:rFonts w:ascii="Times New Roman" w:hAnsi="Times New Roman" w:cs="Times New Roman"/>
          <w:sz w:val="28"/>
          <w:szCs w:val="28"/>
        </w:rPr>
        <w:t>авливается системой оплаты труда в соответствии с настоящим Положением.</w:t>
      </w:r>
    </w:p>
    <w:p w:rsidR="00BA5ED2" w:rsidRPr="001A3B81" w:rsidRDefault="003C73B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0A27">
        <w:rPr>
          <w:rFonts w:ascii="Times New Roman" w:hAnsi="Times New Roman" w:cs="Times New Roman"/>
          <w:sz w:val="28"/>
          <w:szCs w:val="28"/>
        </w:rPr>
        <w:t xml:space="preserve">. </w:t>
      </w:r>
      <w:r w:rsidR="008B6391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в процентах или в абсолютных размерах к </w:t>
      </w:r>
      <w:r w:rsidR="00380271">
        <w:rPr>
          <w:rFonts w:ascii="Times New Roman" w:hAnsi="Times New Roman" w:cs="Times New Roman"/>
          <w:sz w:val="28"/>
          <w:szCs w:val="28"/>
        </w:rPr>
        <w:t>установленным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окладам (</w:t>
      </w:r>
      <w:r w:rsidR="00A44745" w:rsidRPr="001A3B81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BA5ED2" w:rsidRPr="001A3B81">
        <w:rPr>
          <w:rFonts w:ascii="Times New Roman" w:hAnsi="Times New Roman" w:cs="Times New Roman"/>
          <w:sz w:val="28"/>
          <w:szCs w:val="28"/>
        </w:rPr>
        <w:t>окладам)</w:t>
      </w:r>
      <w:r w:rsidR="00D5008B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руководителей,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работников учреждений, если иное не уста</w:t>
      </w:r>
      <w:r>
        <w:rPr>
          <w:rFonts w:ascii="Times New Roman" w:hAnsi="Times New Roman" w:cs="Times New Roman"/>
          <w:sz w:val="28"/>
          <w:szCs w:val="28"/>
        </w:rPr>
        <w:t>новлено настоящим Положением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694A43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5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0A27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701E7">
        <w:rPr>
          <w:rFonts w:ascii="Times New Roman" w:hAnsi="Times New Roman" w:cs="Times New Roman"/>
          <w:sz w:val="28"/>
          <w:szCs w:val="28"/>
        </w:rPr>
        <w:t>видов компенсационных</w:t>
      </w:r>
      <w:r w:rsidR="008B6391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BA5ED2" w:rsidRPr="001A3B8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903B3" w:rsidRDefault="006A0A2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в</w:t>
      </w:r>
      <w:r w:rsidR="005903B3">
        <w:rPr>
          <w:rFonts w:eastAsiaTheme="minorHAnsi"/>
          <w:sz w:val="28"/>
          <w:szCs w:val="28"/>
          <w:lang w:eastAsia="en-US"/>
        </w:rPr>
        <w:t>ыплаты работникам, занятым на</w:t>
      </w:r>
      <w:r w:rsidR="004230CD">
        <w:rPr>
          <w:rFonts w:eastAsiaTheme="minorHAnsi"/>
          <w:sz w:val="28"/>
          <w:szCs w:val="28"/>
          <w:lang w:eastAsia="en-US"/>
        </w:rPr>
        <w:t xml:space="preserve"> работах с вредными и (или) опасными условиями труда, </w:t>
      </w:r>
      <w:r w:rsidR="00DD5E99">
        <w:rPr>
          <w:rFonts w:eastAsiaTheme="minorHAnsi"/>
          <w:sz w:val="28"/>
          <w:szCs w:val="28"/>
          <w:lang w:eastAsia="en-US"/>
        </w:rPr>
        <w:t xml:space="preserve">которые </w:t>
      </w:r>
      <w:r w:rsidR="004230CD">
        <w:rPr>
          <w:rFonts w:eastAsiaTheme="minorHAnsi"/>
          <w:sz w:val="28"/>
          <w:szCs w:val="28"/>
          <w:lang w:eastAsia="en-US"/>
        </w:rPr>
        <w:t xml:space="preserve">устанавливаются в соответствии со </w:t>
      </w:r>
      <w:hyperlink r:id="rId33" w:history="1">
        <w:r w:rsidR="004230CD" w:rsidRPr="004230CD">
          <w:rPr>
            <w:rFonts w:eastAsiaTheme="minorHAnsi"/>
            <w:sz w:val="28"/>
            <w:szCs w:val="28"/>
            <w:lang w:eastAsia="en-US"/>
          </w:rPr>
          <w:t>статьей 147</w:t>
        </w:r>
      </w:hyperlink>
      <w:r w:rsidR="004230C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по результатам специальной оценки условий труда</w:t>
      </w:r>
      <w:r w:rsidR="00450FA4">
        <w:rPr>
          <w:rFonts w:eastAsiaTheme="minorHAnsi"/>
          <w:sz w:val="28"/>
          <w:szCs w:val="28"/>
          <w:lang w:eastAsia="en-US"/>
        </w:rPr>
        <w:t>.</w:t>
      </w:r>
    </w:p>
    <w:p w:rsidR="00BA5ED2" w:rsidRPr="001A3B81" w:rsidRDefault="00BD52CA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A5ED2" w:rsidRPr="001A3B81">
        <w:rPr>
          <w:rFonts w:ascii="Times New Roman" w:hAnsi="Times New Roman" w:cs="Times New Roman"/>
          <w:sz w:val="28"/>
          <w:szCs w:val="28"/>
        </w:rPr>
        <w:t>ыплаты за работу в условиях, отклоняю</w:t>
      </w:r>
      <w:r w:rsidR="00DD5E99">
        <w:rPr>
          <w:rFonts w:ascii="Times New Roman" w:hAnsi="Times New Roman" w:cs="Times New Roman"/>
          <w:sz w:val="28"/>
          <w:szCs w:val="28"/>
        </w:rPr>
        <w:t>щихся от нормальных, в том числе:</w:t>
      </w:r>
    </w:p>
    <w:p w:rsidR="00B90550" w:rsidRDefault="00556E36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Д</w:t>
      </w:r>
      <w:r w:rsidR="00BA5ED2" w:rsidRPr="001A3B81">
        <w:rPr>
          <w:rFonts w:ascii="Times New Roman" w:hAnsi="Times New Roman" w:cs="Times New Roman"/>
          <w:sz w:val="28"/>
          <w:szCs w:val="28"/>
        </w:rPr>
        <w:t>оплата з</w:t>
      </w:r>
      <w:r w:rsidR="00694A43">
        <w:rPr>
          <w:rFonts w:ascii="Times New Roman" w:hAnsi="Times New Roman" w:cs="Times New Roman"/>
          <w:sz w:val="28"/>
          <w:szCs w:val="28"/>
        </w:rPr>
        <w:t xml:space="preserve">а расширение зоны обслуживания и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</w:t>
      </w:r>
      <w:r w:rsidR="00694A43">
        <w:rPr>
          <w:rFonts w:ascii="Times New Roman" w:hAnsi="Times New Roman" w:cs="Times New Roman"/>
          <w:sz w:val="28"/>
          <w:szCs w:val="28"/>
        </w:rPr>
        <w:t xml:space="preserve">определенной трудовым </w:t>
      </w:r>
      <w:r w:rsidR="002B294E">
        <w:rPr>
          <w:rFonts w:ascii="Times New Roman" w:hAnsi="Times New Roman" w:cs="Times New Roman"/>
          <w:sz w:val="28"/>
          <w:szCs w:val="28"/>
        </w:rPr>
        <w:t>договором.</w:t>
      </w:r>
      <w:r w:rsidR="0069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D2" w:rsidRPr="001A3B81" w:rsidRDefault="002701E7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D5E99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доплат</w:t>
      </w:r>
      <w:r w:rsidR="00BD52CA">
        <w:rPr>
          <w:rFonts w:ascii="Times New Roman" w:hAnsi="Times New Roman" w:cs="Times New Roman"/>
          <w:sz w:val="28"/>
          <w:szCs w:val="28"/>
        </w:rPr>
        <w:t xml:space="preserve"> и срок, на которые они устанавливаю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тся, определяются с соблюдением норм Трудового </w:t>
      </w:r>
      <w:hyperlink r:id="rId34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Российской Федерации с</w:t>
      </w:r>
      <w:r w:rsidR="002B294E">
        <w:rPr>
          <w:rFonts w:ascii="Times New Roman" w:hAnsi="Times New Roman" w:cs="Times New Roman"/>
          <w:sz w:val="28"/>
          <w:szCs w:val="28"/>
        </w:rPr>
        <w:t xml:space="preserve"> учетом содержания</w:t>
      </w:r>
      <w:r w:rsidR="00BD52CA">
        <w:rPr>
          <w:rFonts w:ascii="Times New Roman" w:hAnsi="Times New Roman" w:cs="Times New Roman"/>
          <w:sz w:val="28"/>
          <w:szCs w:val="28"/>
        </w:rPr>
        <w:t xml:space="preserve"> и (или) объема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дополнительной работы и оформляются приказом </w:t>
      </w:r>
      <w:r w:rsidR="00556E36">
        <w:rPr>
          <w:rFonts w:ascii="Times New Roman" w:hAnsi="Times New Roman" w:cs="Times New Roman"/>
          <w:sz w:val="28"/>
          <w:szCs w:val="28"/>
        </w:rPr>
        <w:t>(распоряжением) работодателя.</w:t>
      </w:r>
    </w:p>
    <w:p w:rsidR="005E4858" w:rsidRDefault="00556E36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Д</w:t>
      </w:r>
      <w:r w:rsidR="00BA5ED2" w:rsidRPr="001A3B81">
        <w:rPr>
          <w:rFonts w:ascii="Times New Roman" w:hAnsi="Times New Roman" w:cs="Times New Roman"/>
          <w:sz w:val="28"/>
          <w:szCs w:val="28"/>
        </w:rPr>
        <w:t>оплата за совм</w:t>
      </w:r>
      <w:r w:rsidR="00135F24">
        <w:rPr>
          <w:rFonts w:ascii="Times New Roman" w:hAnsi="Times New Roman" w:cs="Times New Roman"/>
          <w:sz w:val="28"/>
          <w:szCs w:val="28"/>
        </w:rPr>
        <w:t>ещение профессий (должностей).</w:t>
      </w:r>
    </w:p>
    <w:p w:rsidR="00BA5ED2" w:rsidRPr="001A3B81" w:rsidRDefault="00BA5ED2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D5E9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1A3B81">
        <w:rPr>
          <w:rFonts w:ascii="Times New Roman" w:hAnsi="Times New Roman" w:cs="Times New Roman"/>
          <w:sz w:val="28"/>
          <w:szCs w:val="28"/>
        </w:rPr>
        <w:t>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 и офо</w:t>
      </w:r>
      <w:r w:rsidR="00BD52CA">
        <w:rPr>
          <w:rFonts w:ascii="Times New Roman" w:hAnsi="Times New Roman" w:cs="Times New Roman"/>
          <w:sz w:val="28"/>
          <w:szCs w:val="28"/>
        </w:rPr>
        <w:t>рмляются приказ</w:t>
      </w:r>
      <w:r w:rsidR="00DD5E99">
        <w:rPr>
          <w:rFonts w:ascii="Times New Roman" w:hAnsi="Times New Roman" w:cs="Times New Roman"/>
          <w:sz w:val="28"/>
          <w:szCs w:val="28"/>
        </w:rPr>
        <w:t>ом (распоряжением) работодателя;</w:t>
      </w:r>
    </w:p>
    <w:p w:rsidR="00BA5ED2" w:rsidRPr="001A3B81" w:rsidRDefault="00694A43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36">
        <w:rPr>
          <w:rFonts w:ascii="Times New Roman" w:hAnsi="Times New Roman" w:cs="Times New Roman"/>
          <w:sz w:val="28"/>
          <w:szCs w:val="28"/>
        </w:rPr>
        <w:t>2.3) О</w:t>
      </w:r>
      <w:r>
        <w:rPr>
          <w:rFonts w:ascii="Times New Roman" w:hAnsi="Times New Roman" w:cs="Times New Roman"/>
          <w:sz w:val="28"/>
          <w:szCs w:val="28"/>
        </w:rPr>
        <w:t>плата сверхурочной работы, которая осуществляется в соответствии со статьей 152 Трудовог</w:t>
      </w:r>
      <w:r w:rsidR="00450FA4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BA5ED2" w:rsidRPr="001A3B81" w:rsidRDefault="00A4474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оплата труда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за работу в выходные и нерабочие праздничн</w:t>
      </w:r>
      <w:r w:rsidR="00BD52CA">
        <w:rPr>
          <w:rFonts w:ascii="Times New Roman" w:hAnsi="Times New Roman" w:cs="Times New Roman"/>
          <w:sz w:val="28"/>
          <w:szCs w:val="28"/>
        </w:rPr>
        <w:t>ые дни</w:t>
      </w:r>
      <w:r>
        <w:rPr>
          <w:rFonts w:ascii="Times New Roman" w:hAnsi="Times New Roman" w:cs="Times New Roman"/>
          <w:sz w:val="28"/>
          <w:szCs w:val="28"/>
        </w:rPr>
        <w:t>, конкретные размеры которой устанавливаются в соответствии со статьей 153 Трудового кодекса Российской Федерации</w:t>
      </w:r>
      <w:r w:rsidR="00450FA4">
        <w:rPr>
          <w:rFonts w:ascii="Times New Roman" w:hAnsi="Times New Roman" w:cs="Times New Roman"/>
          <w:sz w:val="28"/>
          <w:szCs w:val="28"/>
        </w:rPr>
        <w:t>.</w:t>
      </w:r>
    </w:p>
    <w:p w:rsidR="00A44745" w:rsidRDefault="00135F2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2CA">
        <w:rPr>
          <w:rFonts w:ascii="Times New Roman" w:hAnsi="Times New Roman" w:cs="Times New Roman"/>
          <w:sz w:val="28"/>
          <w:szCs w:val="28"/>
        </w:rPr>
        <w:t>) д</w:t>
      </w:r>
      <w:r w:rsidR="00BA5ED2" w:rsidRPr="001A3B81">
        <w:rPr>
          <w:rFonts w:ascii="Times New Roman" w:hAnsi="Times New Roman" w:cs="Times New Roman"/>
          <w:sz w:val="28"/>
          <w:szCs w:val="28"/>
        </w:rPr>
        <w:t>оплата к установленному окладу (</w:t>
      </w:r>
      <w:r w:rsidR="00A44745" w:rsidRPr="001A3B81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окладу) за работу в ночное время </w:t>
      </w:r>
      <w:r w:rsidR="00A44745">
        <w:rPr>
          <w:rFonts w:ascii="Times New Roman" w:hAnsi="Times New Roman" w:cs="Times New Roman"/>
          <w:sz w:val="28"/>
          <w:szCs w:val="28"/>
        </w:rPr>
        <w:t>(</w:t>
      </w:r>
      <w:r w:rsidR="00BA5ED2" w:rsidRPr="001A3B81">
        <w:rPr>
          <w:rFonts w:ascii="Times New Roman" w:hAnsi="Times New Roman" w:cs="Times New Roman"/>
          <w:sz w:val="28"/>
          <w:szCs w:val="28"/>
        </w:rPr>
        <w:t>с 22 часов до 6 часов</w:t>
      </w:r>
      <w:r w:rsidR="00A44745">
        <w:rPr>
          <w:rFonts w:ascii="Times New Roman" w:hAnsi="Times New Roman" w:cs="Times New Roman"/>
          <w:sz w:val="28"/>
          <w:szCs w:val="28"/>
        </w:rPr>
        <w:t>), которая устанавливается в соответствии со статьей 154 Трудово</w:t>
      </w:r>
      <w:r w:rsidR="00450FA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135F24" w:rsidRDefault="00135F2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745">
        <w:rPr>
          <w:rFonts w:ascii="Times New Roman" w:hAnsi="Times New Roman" w:cs="Times New Roman"/>
          <w:sz w:val="28"/>
          <w:szCs w:val="28"/>
        </w:rPr>
        <w:t>)</w:t>
      </w:r>
      <w:r w:rsidR="00461D32">
        <w:rPr>
          <w:rFonts w:ascii="Times New Roman" w:hAnsi="Times New Roman" w:cs="Times New Roman"/>
          <w:sz w:val="28"/>
          <w:szCs w:val="28"/>
        </w:rPr>
        <w:t xml:space="preserve"> </w:t>
      </w:r>
      <w:r w:rsidR="00BD52CA">
        <w:rPr>
          <w:rFonts w:ascii="Times New Roman" w:hAnsi="Times New Roman" w:cs="Times New Roman"/>
          <w:sz w:val="28"/>
          <w:szCs w:val="28"/>
        </w:rPr>
        <w:t>е</w:t>
      </w:r>
      <w:r w:rsidR="00BA5ED2" w:rsidRPr="001A3B81">
        <w:rPr>
          <w:rFonts w:ascii="Times New Roman" w:hAnsi="Times New Roman" w:cs="Times New Roman"/>
          <w:sz w:val="28"/>
          <w:szCs w:val="28"/>
        </w:rPr>
        <w:t>жемесячная надбавка за работу со сведениями, сост</w:t>
      </w:r>
      <w:r w:rsidR="00450FA4">
        <w:rPr>
          <w:rFonts w:ascii="Times New Roman" w:hAnsi="Times New Roman" w:cs="Times New Roman"/>
          <w:sz w:val="28"/>
          <w:szCs w:val="28"/>
        </w:rPr>
        <w:t>авляющими государственную тайну.</w:t>
      </w:r>
    </w:p>
    <w:p w:rsidR="00BA5ED2" w:rsidRPr="001A3B81" w:rsidRDefault="00DD5E99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</w:t>
      </w:r>
      <w:r w:rsidR="00BA5ED2" w:rsidRPr="001A3B81">
        <w:rPr>
          <w:rFonts w:ascii="Times New Roman" w:hAnsi="Times New Roman" w:cs="Times New Roman"/>
          <w:sz w:val="28"/>
          <w:szCs w:val="28"/>
        </w:rPr>
        <w:t>адбавка выплачивается в размерах, установленных Правительством Российской Федерации, и устанавливается работникам учреждений, допущенным к государственной тайне на постоянной основе, в зависимости от степени секретности и объема сведений, к которым они и</w:t>
      </w:r>
      <w:r w:rsidR="003477FC">
        <w:rPr>
          <w:rFonts w:ascii="Times New Roman" w:hAnsi="Times New Roman" w:cs="Times New Roman"/>
          <w:sz w:val="28"/>
          <w:szCs w:val="28"/>
        </w:rPr>
        <w:t>меют документально подтвержденный</w:t>
      </w:r>
      <w:r w:rsidR="00BD52CA">
        <w:rPr>
          <w:rFonts w:ascii="Times New Roman" w:hAnsi="Times New Roman" w:cs="Times New Roman"/>
          <w:sz w:val="28"/>
          <w:szCs w:val="28"/>
        </w:rPr>
        <w:t xml:space="preserve"> доступ на </w:t>
      </w:r>
      <w:r w:rsidR="00FD0DAF">
        <w:rPr>
          <w:rFonts w:ascii="Times New Roman" w:hAnsi="Times New Roman" w:cs="Times New Roman"/>
          <w:sz w:val="28"/>
          <w:szCs w:val="28"/>
        </w:rPr>
        <w:t>законных основаниях.</w:t>
      </w:r>
    </w:p>
    <w:p w:rsidR="00F86E5D" w:rsidRPr="00F86E5D" w:rsidRDefault="00135F24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2CA">
        <w:rPr>
          <w:rFonts w:ascii="Times New Roman" w:hAnsi="Times New Roman" w:cs="Times New Roman"/>
          <w:sz w:val="28"/>
          <w:szCs w:val="28"/>
        </w:rPr>
        <w:t>) в</w:t>
      </w:r>
      <w:r w:rsidR="00BA5ED2" w:rsidRPr="001A3B81">
        <w:rPr>
          <w:rFonts w:ascii="Times New Roman" w:hAnsi="Times New Roman" w:cs="Times New Roman"/>
          <w:sz w:val="28"/>
          <w:szCs w:val="28"/>
        </w:rPr>
        <w:t>ыплаты за работу в местностях с о</w:t>
      </w:r>
      <w:r w:rsidR="00694A43">
        <w:rPr>
          <w:rFonts w:ascii="Times New Roman" w:hAnsi="Times New Roman" w:cs="Times New Roman"/>
          <w:sz w:val="28"/>
          <w:szCs w:val="28"/>
        </w:rPr>
        <w:t>со</w:t>
      </w:r>
      <w:r w:rsidR="00FD0DAF">
        <w:rPr>
          <w:rFonts w:ascii="Times New Roman" w:hAnsi="Times New Roman" w:cs="Times New Roman"/>
          <w:sz w:val="28"/>
          <w:szCs w:val="28"/>
        </w:rPr>
        <w:t xml:space="preserve">быми климатическими условиями. </w:t>
      </w:r>
      <w:proofErr w:type="gramStart"/>
      <w:r w:rsidR="00BA5ED2" w:rsidRPr="001A3B81">
        <w:rPr>
          <w:rFonts w:ascii="Times New Roman" w:hAnsi="Times New Roman" w:cs="Times New Roman"/>
          <w:sz w:val="28"/>
          <w:szCs w:val="28"/>
        </w:rPr>
        <w:t>Оплата труда работников учреждений осуществляется с применением районного коэффициента и процентной надбавки за стаж работы в районах Крайнего Севера и приравнен</w:t>
      </w:r>
      <w:r w:rsidR="00F86E5D">
        <w:rPr>
          <w:rFonts w:ascii="Times New Roman" w:hAnsi="Times New Roman" w:cs="Times New Roman"/>
          <w:sz w:val="28"/>
          <w:szCs w:val="28"/>
        </w:rPr>
        <w:t xml:space="preserve">ных к ним местностях в порядке </w:t>
      </w:r>
      <w:r w:rsidR="00F86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755">
        <w:rPr>
          <w:rFonts w:ascii="Times New Roman" w:hAnsi="Times New Roman" w:cs="Times New Roman"/>
          <w:sz w:val="28"/>
          <w:szCs w:val="28"/>
        </w:rPr>
        <w:t xml:space="preserve">и </w:t>
      </w:r>
      <w:r w:rsidR="00F86E5D" w:rsidRPr="00F86E5D">
        <w:rPr>
          <w:rFonts w:ascii="Times New Roman" w:hAnsi="Times New Roman" w:cs="Times New Roman"/>
          <w:sz w:val="28"/>
          <w:szCs w:val="28"/>
        </w:rPr>
        <w:t xml:space="preserve">размерах согласно </w:t>
      </w:r>
      <w:hyperlink r:id="rId35" w:history="1">
        <w:r w:rsidR="00F86E5D" w:rsidRPr="00F86E5D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F86E5D" w:rsidRPr="00F86E5D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371583">
        <w:rPr>
          <w:rFonts w:ascii="Times New Roman" w:hAnsi="Times New Roman" w:cs="Times New Roman"/>
          <w:sz w:val="28"/>
          <w:szCs w:val="28"/>
        </w:rPr>
        <w:t>нсийского района от 21.09.2006 № 47 «</w:t>
      </w:r>
      <w:r w:rsidR="00F86E5D" w:rsidRPr="00F86E5D">
        <w:rPr>
          <w:rFonts w:ascii="Times New Roman" w:hAnsi="Times New Roman" w:cs="Times New Roman"/>
          <w:sz w:val="28"/>
          <w:szCs w:val="28"/>
        </w:rPr>
        <w:t xml:space="preserve">Об утверждении Положения о гарантиях и компенсациях для лиц, проживающих в Ханты-Мансийском автономном округе </w:t>
      </w:r>
      <w:r w:rsidR="00371583">
        <w:rPr>
          <w:rFonts w:ascii="Times New Roman" w:hAnsi="Times New Roman" w:cs="Times New Roman"/>
          <w:sz w:val="28"/>
          <w:szCs w:val="28"/>
        </w:rPr>
        <w:t>–</w:t>
      </w:r>
      <w:r w:rsidR="00F86E5D" w:rsidRPr="00F86E5D">
        <w:rPr>
          <w:rFonts w:ascii="Times New Roman" w:hAnsi="Times New Roman" w:cs="Times New Roman"/>
          <w:sz w:val="28"/>
          <w:szCs w:val="28"/>
        </w:rPr>
        <w:t xml:space="preserve"> Югре, работающих в организациях, финансируемых из бю</w:t>
      </w:r>
      <w:r w:rsidR="00371583">
        <w:rPr>
          <w:rFonts w:ascii="Times New Roman" w:hAnsi="Times New Roman" w:cs="Times New Roman"/>
          <w:sz w:val="28"/>
          <w:szCs w:val="28"/>
        </w:rPr>
        <w:t>джета Ханты-Мансийского района»</w:t>
      </w:r>
      <w:r w:rsidR="000B35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ED2" w:rsidRPr="001A3B81" w:rsidRDefault="00694A43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2CA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Размеры выплат, указанных в</w:t>
      </w:r>
      <w:r w:rsidR="00135F2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35F24" w:rsidRPr="00A70CDC">
        <w:rPr>
          <w:rFonts w:ascii="Times New Roman" w:hAnsi="Times New Roman" w:cs="Times New Roman"/>
          <w:sz w:val="28"/>
          <w:szCs w:val="28"/>
        </w:rPr>
        <w:t>3</w:t>
      </w:r>
      <w:r w:rsidR="00BD52C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не могут </w:t>
      </w:r>
      <w:r w:rsidR="00BA5ED2" w:rsidRPr="001A3B81">
        <w:rPr>
          <w:rFonts w:ascii="Times New Roman" w:hAnsi="Times New Roman" w:cs="Times New Roman"/>
          <w:sz w:val="28"/>
          <w:szCs w:val="28"/>
        </w:rPr>
        <w:lastRenderedPageBreak/>
        <w:t>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BA5ED2" w:rsidRDefault="00694A43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2CA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заместителю и главному бухгалтеру учреждения с учетом условий труда устанавливаются </w:t>
      </w:r>
      <w:r w:rsidR="00BD52CA">
        <w:rPr>
          <w:rFonts w:ascii="Times New Roman" w:hAnsi="Times New Roman" w:cs="Times New Roman"/>
          <w:sz w:val="28"/>
          <w:szCs w:val="28"/>
        </w:rPr>
        <w:t xml:space="preserve">компенсационные выплаты по видам и размерам, предусмотренным </w:t>
      </w:r>
      <w:r w:rsidR="00DD5E99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F36A6">
        <w:rPr>
          <w:rFonts w:ascii="Times New Roman" w:hAnsi="Times New Roman" w:cs="Times New Roman"/>
          <w:sz w:val="28"/>
          <w:szCs w:val="28"/>
        </w:rPr>
        <w:t>.</w:t>
      </w:r>
      <w:r w:rsidR="00BD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0C" w:rsidRDefault="003B2C0C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</w:p>
    <w:p w:rsidR="00380271" w:rsidRDefault="00694A4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5</w:t>
      </w:r>
      <w:r w:rsidR="00D62B5B" w:rsidRPr="009F36A6">
        <w:rPr>
          <w:rFonts w:eastAsiaTheme="minorHAnsi"/>
          <w:sz w:val="28"/>
          <w:szCs w:val="28"/>
          <w:lang w:eastAsia="en-US"/>
        </w:rPr>
        <w:t xml:space="preserve">. </w:t>
      </w:r>
      <w:r w:rsidR="00371583">
        <w:rPr>
          <w:rFonts w:eastAsiaTheme="minorHAnsi"/>
          <w:sz w:val="28"/>
          <w:szCs w:val="28"/>
          <w:lang w:eastAsia="en-US"/>
        </w:rPr>
        <w:t xml:space="preserve">Порядок установления </w:t>
      </w:r>
      <w:r>
        <w:rPr>
          <w:rFonts w:eastAsiaTheme="minorHAnsi"/>
          <w:sz w:val="28"/>
          <w:szCs w:val="28"/>
          <w:lang w:eastAsia="en-US"/>
        </w:rPr>
        <w:t xml:space="preserve">и размеры </w:t>
      </w:r>
      <w:r w:rsidR="00380271" w:rsidRPr="009F36A6">
        <w:rPr>
          <w:rFonts w:eastAsiaTheme="minorHAnsi"/>
          <w:sz w:val="28"/>
          <w:szCs w:val="28"/>
          <w:lang w:eastAsia="en-US"/>
        </w:rPr>
        <w:t xml:space="preserve">стимулирующих </w:t>
      </w:r>
      <w:r w:rsidR="00B56FBA">
        <w:rPr>
          <w:rFonts w:eastAsiaTheme="minorHAnsi"/>
          <w:sz w:val="28"/>
          <w:szCs w:val="28"/>
          <w:lang w:eastAsia="en-US"/>
        </w:rPr>
        <w:t xml:space="preserve">и иных выплат 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80271" w:rsidRDefault="009F36A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80271">
        <w:rPr>
          <w:rFonts w:eastAsiaTheme="minorHAnsi"/>
          <w:sz w:val="28"/>
          <w:szCs w:val="28"/>
          <w:lang w:eastAsia="en-US"/>
        </w:rPr>
        <w:t xml:space="preserve"> В целях стимулирования руководителей и работников учреждений к качественному труду, достижению конкретных результатов в работе, высокого уровня профессиональной квалификации и мастерства работодатель устанавливает стимулирующие выплаты.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стимулирование могут быть направлены средства из обоснованно сложившейся экономии по фонду оплаты труда, независимо от источников поступления указанных средств.</w:t>
      </w:r>
    </w:p>
    <w:p w:rsidR="00EA7413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Установление стимулирующих выплат работникам учреждения производится с учетом показателей результатов труда, ут</w:t>
      </w:r>
      <w:r w:rsidR="0026153F">
        <w:rPr>
          <w:rFonts w:eastAsiaTheme="minorHAnsi"/>
          <w:sz w:val="28"/>
          <w:szCs w:val="28"/>
          <w:lang w:eastAsia="en-US"/>
        </w:rPr>
        <w:t>вержденных в составе с</w:t>
      </w:r>
      <w:r w:rsidR="00556E36">
        <w:rPr>
          <w:rFonts w:eastAsiaTheme="minorHAnsi"/>
          <w:sz w:val="28"/>
          <w:szCs w:val="28"/>
          <w:lang w:eastAsia="en-US"/>
        </w:rPr>
        <w:t xml:space="preserve">истемы оплаты труда учреждения, </w:t>
      </w:r>
      <w:r>
        <w:rPr>
          <w:rFonts w:eastAsiaTheme="minorHAnsi"/>
          <w:sz w:val="28"/>
          <w:szCs w:val="28"/>
          <w:lang w:eastAsia="en-US"/>
        </w:rPr>
        <w:t>с учетом мнения представительного органа работников учреждения</w:t>
      </w:r>
      <w:r w:rsidR="00EA7413">
        <w:rPr>
          <w:rFonts w:eastAsiaTheme="minorHAnsi"/>
          <w:sz w:val="28"/>
          <w:szCs w:val="28"/>
          <w:lang w:eastAsia="en-US"/>
        </w:rPr>
        <w:t>.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80271">
        <w:rPr>
          <w:rFonts w:eastAsiaTheme="minorHAnsi"/>
          <w:sz w:val="28"/>
          <w:szCs w:val="28"/>
          <w:lang w:eastAsia="en-US"/>
        </w:rPr>
        <w:t xml:space="preserve">Система стимулирования отражается </w:t>
      </w:r>
      <w:r w:rsidR="00556E36">
        <w:rPr>
          <w:rFonts w:eastAsiaTheme="minorHAnsi"/>
          <w:sz w:val="28"/>
          <w:szCs w:val="28"/>
          <w:lang w:eastAsia="en-US"/>
        </w:rPr>
        <w:t>соответствующим положением, утвержденным в составе</w:t>
      </w:r>
      <w:r w:rsidR="00F721A8">
        <w:rPr>
          <w:rFonts w:eastAsiaTheme="minorHAnsi"/>
          <w:sz w:val="28"/>
          <w:szCs w:val="28"/>
          <w:lang w:eastAsia="en-US"/>
        </w:rPr>
        <w:t xml:space="preserve"> Системы оплаты труда</w:t>
      </w:r>
      <w:r w:rsidR="00556E36">
        <w:rPr>
          <w:rFonts w:eastAsiaTheme="minorHAnsi"/>
          <w:sz w:val="28"/>
          <w:szCs w:val="28"/>
          <w:lang w:eastAsia="en-US"/>
        </w:rPr>
        <w:t xml:space="preserve"> (далее – Положение) </w:t>
      </w:r>
      <w:r w:rsidR="00F721A8">
        <w:rPr>
          <w:rFonts w:eastAsiaTheme="minorHAnsi"/>
          <w:sz w:val="28"/>
          <w:szCs w:val="28"/>
          <w:lang w:eastAsia="en-US"/>
        </w:rPr>
        <w:t>содержащем</w:t>
      </w:r>
      <w:r w:rsidR="00380271">
        <w:rPr>
          <w:rFonts w:eastAsiaTheme="minorHAnsi"/>
          <w:sz w:val="28"/>
          <w:szCs w:val="28"/>
          <w:lang w:eastAsia="en-US"/>
        </w:rPr>
        <w:t xml:space="preserve"> следующие элементы: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</w:t>
      </w:r>
      <w:r w:rsidR="00380271">
        <w:rPr>
          <w:rFonts w:eastAsiaTheme="minorHAnsi"/>
          <w:sz w:val="28"/>
          <w:szCs w:val="28"/>
          <w:lang w:eastAsia="en-US"/>
        </w:rPr>
        <w:t>водную часть, указывающую на цель и источники финансовых средств</w:t>
      </w:r>
      <w:r>
        <w:rPr>
          <w:rFonts w:eastAsiaTheme="minorHAnsi"/>
          <w:sz w:val="28"/>
          <w:szCs w:val="28"/>
          <w:lang w:eastAsia="en-US"/>
        </w:rPr>
        <w:t xml:space="preserve"> для обеспечения стимулирования;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</w:t>
      </w:r>
      <w:r w:rsidR="00380271">
        <w:rPr>
          <w:rFonts w:eastAsiaTheme="minorHAnsi"/>
          <w:sz w:val="28"/>
          <w:szCs w:val="28"/>
          <w:lang w:eastAsia="en-US"/>
        </w:rPr>
        <w:t>руг работников, на которых распространяются стимулирующие выплаты (перечисление должностей (профессий), наименований под</w:t>
      </w:r>
      <w:r>
        <w:rPr>
          <w:rFonts w:eastAsiaTheme="minorHAnsi"/>
          <w:sz w:val="28"/>
          <w:szCs w:val="28"/>
          <w:lang w:eastAsia="en-US"/>
        </w:rPr>
        <w:t>разделений, видов деятельности);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</w:t>
      </w:r>
      <w:r w:rsidR="00380271">
        <w:rPr>
          <w:rFonts w:eastAsiaTheme="minorHAnsi"/>
          <w:sz w:val="28"/>
          <w:szCs w:val="28"/>
          <w:lang w:eastAsia="en-US"/>
        </w:rPr>
        <w:t>ериодичность выплат (ежемесячная, ежеквартальная, по результатам</w:t>
      </w:r>
      <w:r>
        <w:rPr>
          <w:rFonts w:eastAsiaTheme="minorHAnsi"/>
          <w:sz w:val="28"/>
          <w:szCs w:val="28"/>
          <w:lang w:eastAsia="en-US"/>
        </w:rPr>
        <w:t xml:space="preserve"> работы за год, единовременная);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</w:t>
      </w:r>
      <w:r w:rsidR="00380271">
        <w:rPr>
          <w:rFonts w:eastAsiaTheme="minorHAnsi"/>
          <w:sz w:val="28"/>
          <w:szCs w:val="28"/>
          <w:lang w:eastAsia="en-US"/>
        </w:rPr>
        <w:t>оличественные и качественные показатели (включая порядок их применения) по каждому виду стимулирующих вып</w:t>
      </w:r>
      <w:r>
        <w:rPr>
          <w:rFonts w:eastAsiaTheme="minorHAnsi"/>
          <w:sz w:val="28"/>
          <w:szCs w:val="28"/>
          <w:lang w:eastAsia="en-US"/>
        </w:rPr>
        <w:t>лат;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размеры стимулирующих выплат;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380271">
        <w:rPr>
          <w:rFonts w:eastAsiaTheme="minorHAnsi"/>
          <w:sz w:val="28"/>
          <w:szCs w:val="28"/>
          <w:lang w:eastAsia="en-US"/>
        </w:rPr>
        <w:t>перечень упущений в работе</w:t>
      </w:r>
      <w:r w:rsidR="00EA7413">
        <w:rPr>
          <w:rFonts w:eastAsiaTheme="minorHAnsi"/>
          <w:sz w:val="28"/>
          <w:szCs w:val="28"/>
          <w:lang w:eastAsia="en-US"/>
        </w:rPr>
        <w:t xml:space="preserve">, которые являются основаниями </w:t>
      </w:r>
      <w:r w:rsidR="00380271">
        <w:rPr>
          <w:rFonts w:eastAsiaTheme="minorHAnsi"/>
          <w:sz w:val="28"/>
          <w:szCs w:val="28"/>
          <w:lang w:eastAsia="en-US"/>
        </w:rPr>
        <w:t>для выплаты не в полном размере либо невыплаты стимулирующей в</w:t>
      </w:r>
      <w:r>
        <w:rPr>
          <w:rFonts w:eastAsiaTheme="minorHAnsi"/>
          <w:sz w:val="28"/>
          <w:szCs w:val="28"/>
          <w:lang w:eastAsia="en-US"/>
        </w:rPr>
        <w:t>ыплаты, и порядок их применения;</w:t>
      </w:r>
    </w:p>
    <w:p w:rsidR="00380271" w:rsidRDefault="00AA609B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</w:t>
      </w:r>
      <w:r w:rsidR="00310951">
        <w:rPr>
          <w:rFonts w:eastAsiaTheme="minorHAnsi"/>
          <w:sz w:val="28"/>
          <w:szCs w:val="28"/>
          <w:lang w:eastAsia="en-US"/>
        </w:rPr>
        <w:t>тветственного</w:t>
      </w:r>
      <w:r w:rsidR="00380271">
        <w:rPr>
          <w:rFonts w:eastAsiaTheme="minorHAnsi"/>
          <w:sz w:val="28"/>
          <w:szCs w:val="28"/>
          <w:lang w:eastAsia="en-US"/>
        </w:rPr>
        <w:t xml:space="preserve"> </w:t>
      </w:r>
      <w:r w:rsidR="00EA7413">
        <w:rPr>
          <w:rFonts w:eastAsiaTheme="minorHAnsi"/>
          <w:sz w:val="28"/>
          <w:szCs w:val="28"/>
          <w:lang w:eastAsia="en-US"/>
        </w:rPr>
        <w:t>за достоверность учета фактически достигнутых результатов для при</w:t>
      </w:r>
      <w:r w:rsidR="00310951">
        <w:rPr>
          <w:rFonts w:eastAsiaTheme="minorHAnsi"/>
          <w:sz w:val="28"/>
          <w:szCs w:val="28"/>
          <w:lang w:eastAsia="en-US"/>
        </w:rPr>
        <w:t>менения</w:t>
      </w:r>
      <w:r w:rsidR="00371583">
        <w:rPr>
          <w:rFonts w:eastAsiaTheme="minorHAnsi"/>
          <w:sz w:val="28"/>
          <w:szCs w:val="28"/>
          <w:lang w:eastAsia="en-US"/>
        </w:rPr>
        <w:t xml:space="preserve"> </w:t>
      </w:r>
      <w:r w:rsidR="00310951">
        <w:rPr>
          <w:rFonts w:eastAsiaTheme="minorHAnsi"/>
          <w:sz w:val="28"/>
          <w:szCs w:val="28"/>
          <w:lang w:eastAsia="en-US"/>
        </w:rPr>
        <w:t>стимулирующих выплат</w:t>
      </w:r>
      <w:r w:rsidR="00EA7413">
        <w:rPr>
          <w:rFonts w:eastAsiaTheme="minorHAnsi"/>
          <w:sz w:val="28"/>
          <w:szCs w:val="28"/>
          <w:lang w:eastAsia="en-US"/>
        </w:rPr>
        <w:t xml:space="preserve"> </w:t>
      </w:r>
      <w:r w:rsidR="00380271">
        <w:rPr>
          <w:rFonts w:eastAsiaTheme="minorHAnsi"/>
          <w:sz w:val="28"/>
          <w:szCs w:val="28"/>
          <w:lang w:eastAsia="en-US"/>
        </w:rPr>
        <w:t>(структурное подразделение либо конкрет</w:t>
      </w:r>
      <w:r w:rsidR="00EA7413">
        <w:rPr>
          <w:rFonts w:eastAsiaTheme="minorHAnsi"/>
          <w:sz w:val="28"/>
          <w:szCs w:val="28"/>
          <w:lang w:eastAsia="en-US"/>
        </w:rPr>
        <w:t>ное должностное лицо).</w:t>
      </w:r>
    </w:p>
    <w:p w:rsidR="00EA7413" w:rsidRDefault="00E6146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0271">
        <w:rPr>
          <w:rFonts w:eastAsiaTheme="minorHAnsi"/>
          <w:sz w:val="28"/>
          <w:szCs w:val="28"/>
          <w:lang w:eastAsia="en-US"/>
        </w:rPr>
        <w:t>. Стимулирующие выплаты устанавливаются работодателем в процентах или коэффициентах к установленным окладам (</w:t>
      </w:r>
      <w:r w:rsidR="00EA7413">
        <w:rPr>
          <w:rFonts w:eastAsiaTheme="minorHAnsi"/>
          <w:sz w:val="28"/>
          <w:szCs w:val="28"/>
          <w:lang w:eastAsia="en-US"/>
        </w:rPr>
        <w:t xml:space="preserve">должностным </w:t>
      </w:r>
      <w:r w:rsidR="00380271">
        <w:rPr>
          <w:rFonts w:eastAsiaTheme="minorHAnsi"/>
          <w:sz w:val="28"/>
          <w:szCs w:val="28"/>
          <w:lang w:eastAsia="en-US"/>
        </w:rPr>
        <w:t>окла</w:t>
      </w:r>
      <w:r w:rsidR="00EA7413">
        <w:rPr>
          <w:rFonts w:eastAsiaTheme="minorHAnsi"/>
          <w:sz w:val="28"/>
          <w:szCs w:val="28"/>
          <w:lang w:eastAsia="en-US"/>
        </w:rPr>
        <w:t>дам) руководителя и работников учреждения.</w:t>
      </w:r>
    </w:p>
    <w:p w:rsidR="00380271" w:rsidRDefault="00E6146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80271">
        <w:rPr>
          <w:rFonts w:eastAsiaTheme="minorHAnsi"/>
          <w:sz w:val="28"/>
          <w:szCs w:val="28"/>
          <w:lang w:eastAsia="en-US"/>
        </w:rPr>
        <w:t xml:space="preserve"> Система стимулирующих </w:t>
      </w:r>
      <w:r w:rsidR="00A752BE">
        <w:rPr>
          <w:rFonts w:eastAsiaTheme="minorHAnsi"/>
          <w:sz w:val="28"/>
          <w:szCs w:val="28"/>
          <w:lang w:eastAsia="en-US"/>
        </w:rPr>
        <w:t xml:space="preserve">и иных </w:t>
      </w:r>
      <w:r w:rsidR="00380271">
        <w:rPr>
          <w:rFonts w:eastAsiaTheme="minorHAnsi"/>
          <w:sz w:val="28"/>
          <w:szCs w:val="28"/>
          <w:lang w:eastAsia="en-US"/>
        </w:rPr>
        <w:t>выплат включает в себя:</w:t>
      </w:r>
    </w:p>
    <w:p w:rsidR="00380271" w:rsidRDefault="00E6146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ежемесячную</w:t>
      </w:r>
      <w:r w:rsidR="00380271">
        <w:rPr>
          <w:rFonts w:eastAsiaTheme="minorHAnsi"/>
          <w:sz w:val="28"/>
          <w:szCs w:val="28"/>
          <w:lang w:eastAsia="en-US"/>
        </w:rPr>
        <w:t xml:space="preserve"> надбавк</w:t>
      </w:r>
      <w:r>
        <w:rPr>
          <w:rFonts w:eastAsiaTheme="minorHAnsi"/>
          <w:sz w:val="28"/>
          <w:szCs w:val="28"/>
          <w:lang w:eastAsia="en-US"/>
        </w:rPr>
        <w:t>у</w:t>
      </w:r>
      <w:r w:rsidR="00380271">
        <w:rPr>
          <w:rFonts w:eastAsiaTheme="minorHAnsi"/>
          <w:sz w:val="28"/>
          <w:szCs w:val="28"/>
          <w:lang w:eastAsia="en-US"/>
        </w:rPr>
        <w:t xml:space="preserve"> за интенсивно</w:t>
      </w:r>
      <w:r w:rsidR="00DA7E95">
        <w:rPr>
          <w:rFonts w:eastAsiaTheme="minorHAnsi"/>
          <w:sz w:val="28"/>
          <w:szCs w:val="28"/>
          <w:lang w:eastAsia="en-US"/>
        </w:rPr>
        <w:t>сть и высокие результаты работы, которая устанавливается в размере о</w:t>
      </w:r>
      <w:r w:rsidR="004B753F">
        <w:rPr>
          <w:rFonts w:eastAsiaTheme="minorHAnsi"/>
          <w:sz w:val="28"/>
          <w:szCs w:val="28"/>
          <w:lang w:eastAsia="en-US"/>
        </w:rPr>
        <w:t xml:space="preserve">т 30 до 60 процентов от </w:t>
      </w:r>
      <w:r w:rsidR="004B753F">
        <w:rPr>
          <w:rFonts w:eastAsiaTheme="minorHAnsi"/>
          <w:sz w:val="28"/>
          <w:szCs w:val="28"/>
          <w:lang w:eastAsia="en-US"/>
        </w:rPr>
        <w:lastRenderedPageBreak/>
        <w:t xml:space="preserve">установленного оклада </w:t>
      </w:r>
      <w:r w:rsidR="00DA7E95">
        <w:rPr>
          <w:rFonts w:eastAsiaTheme="minorHAnsi"/>
          <w:sz w:val="28"/>
          <w:szCs w:val="28"/>
          <w:lang w:eastAsia="en-US"/>
        </w:rPr>
        <w:t>(должностного оклада) руко</w:t>
      </w:r>
      <w:r w:rsidR="00346875">
        <w:rPr>
          <w:rFonts w:eastAsiaTheme="minorHAnsi"/>
          <w:sz w:val="28"/>
          <w:szCs w:val="28"/>
          <w:lang w:eastAsia="en-US"/>
        </w:rPr>
        <w:t>водителя, работников учреждения.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Критерии установления ежемесячной надбавки за интенсивность и высокие результаты работы формируются </w:t>
      </w:r>
      <w:r w:rsidR="004B753F">
        <w:rPr>
          <w:rFonts w:eastAsiaTheme="minorHAnsi"/>
          <w:sz w:val="28"/>
          <w:szCs w:val="28"/>
          <w:lang w:eastAsia="en-US"/>
        </w:rPr>
        <w:t>с учетом специфики деятельности</w:t>
      </w:r>
      <w:r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310951">
        <w:rPr>
          <w:rFonts w:eastAsiaTheme="minorHAnsi"/>
          <w:sz w:val="28"/>
          <w:szCs w:val="28"/>
          <w:lang w:eastAsia="en-US"/>
        </w:rPr>
        <w:t xml:space="preserve"> и устанавливаются в Положении учреждения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Ежемесячная надбавка за интенсивность и высокие результаты работы устанавливается работнику на срок не более чем до конца календарного года и мотивирует работника к выполнению больших объемов работ с наименьшим количеством затраченных ресурсов (материальных, трудовых, временных и т.д.).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факторов, определяющих сложность труда, могут быть выделены: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функции, составляющие содержание труда;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сложность выполняемых работ;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больший объем работ за относительно наименьший временной интервал.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поощрения работников учитывают систему оценки объема, качества и эффективности выполняемой работы, которая основывается на учете конечных результатов и включает набор показателей, имеющих количественное выражение.</w:t>
      </w:r>
    </w:p>
    <w:p w:rsidR="00380271" w:rsidRDefault="00E6146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32031C">
        <w:rPr>
          <w:rFonts w:eastAsiaTheme="minorHAnsi"/>
          <w:sz w:val="28"/>
          <w:szCs w:val="28"/>
          <w:lang w:eastAsia="en-US"/>
        </w:rPr>
        <w:t>2) ежемесячную надбавку</w:t>
      </w:r>
      <w:r w:rsidR="00380271" w:rsidRPr="0032031C">
        <w:rPr>
          <w:rFonts w:eastAsiaTheme="minorHAnsi"/>
          <w:sz w:val="28"/>
          <w:szCs w:val="28"/>
          <w:lang w:eastAsia="en-US"/>
        </w:rPr>
        <w:t xml:space="preserve"> за выслугу лет.</w:t>
      </w:r>
    </w:p>
    <w:p w:rsidR="00BE55B8" w:rsidRPr="001A3B81" w:rsidRDefault="00BE55B8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устанавливается в размере от 10 до 30 процентов </w:t>
      </w:r>
      <w:r w:rsidR="004B753F">
        <w:rPr>
          <w:rFonts w:ascii="Times New Roman" w:hAnsi="Times New Roman" w:cs="Times New Roman"/>
          <w:sz w:val="28"/>
          <w:szCs w:val="28"/>
        </w:rPr>
        <w:t>от установленного оклад</w:t>
      </w:r>
      <w:r w:rsidR="00371583">
        <w:rPr>
          <w:rFonts w:ascii="Times New Roman" w:hAnsi="Times New Roman" w:cs="Times New Roman"/>
          <w:sz w:val="28"/>
          <w:szCs w:val="28"/>
        </w:rPr>
        <w:t>а</w:t>
      </w:r>
      <w:r w:rsidR="004B753F">
        <w:rPr>
          <w:rFonts w:ascii="Times New Roman" w:hAnsi="Times New Roman" w:cs="Times New Roman"/>
          <w:sz w:val="28"/>
          <w:szCs w:val="28"/>
        </w:rPr>
        <w:t xml:space="preserve"> (</w:t>
      </w:r>
      <w:r w:rsidRPr="001A3B81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4B753F">
        <w:rPr>
          <w:rFonts w:ascii="Times New Roman" w:hAnsi="Times New Roman" w:cs="Times New Roman"/>
          <w:sz w:val="28"/>
          <w:szCs w:val="28"/>
        </w:rPr>
        <w:t>)</w:t>
      </w:r>
      <w:r w:rsidRPr="001A3B81">
        <w:rPr>
          <w:rFonts w:ascii="Times New Roman" w:hAnsi="Times New Roman" w:cs="Times New Roman"/>
          <w:sz w:val="28"/>
          <w:szCs w:val="28"/>
        </w:rPr>
        <w:t>:</w:t>
      </w:r>
    </w:p>
    <w:p w:rsidR="00BE55B8" w:rsidRPr="001A3B81" w:rsidRDefault="00BE55B8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10 процентов - при выслуге лет от 1 года до 5 лет;</w:t>
      </w:r>
    </w:p>
    <w:p w:rsidR="00BE55B8" w:rsidRPr="001A3B81" w:rsidRDefault="00BE55B8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15 процентов - при выслуге лет от 5 до 10 лет;</w:t>
      </w:r>
    </w:p>
    <w:p w:rsidR="00BE55B8" w:rsidRPr="001A3B81" w:rsidRDefault="00BE55B8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20 процентов - при выслуге лет от 10 до 15 лет;</w:t>
      </w:r>
    </w:p>
    <w:p w:rsidR="00BE55B8" w:rsidRPr="00BE55B8" w:rsidRDefault="00BE55B8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30 процентов - при выслуге лет от 15 и более лет.</w:t>
      </w:r>
    </w:p>
    <w:p w:rsidR="002D7FF2" w:rsidRDefault="002D7FF2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ежемесячной надбавки за выслугу лет устанавливается в зависимости от общего количества лет, проработанных в сфере деятельности, дающей практические знания и навыки, соотве</w:t>
      </w:r>
      <w:r w:rsidR="00BE55B8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ствующие сфере деятельности учреждения и занимаемой должности.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Период времени, необходимый для приобретения права на выплату за выслугу лет, закр</w:t>
      </w:r>
      <w:r w:rsidR="00E61461">
        <w:rPr>
          <w:rFonts w:eastAsiaTheme="minorHAnsi"/>
          <w:sz w:val="28"/>
          <w:szCs w:val="28"/>
          <w:lang w:eastAsia="en-US"/>
        </w:rPr>
        <w:t>епляется в Положении учреждения, в с</w:t>
      </w:r>
      <w:r w:rsidR="00310951">
        <w:rPr>
          <w:rFonts w:eastAsiaTheme="minorHAnsi"/>
          <w:sz w:val="28"/>
          <w:szCs w:val="28"/>
          <w:lang w:eastAsia="en-US"/>
        </w:rPr>
        <w:t>оответствии с настоящим Положением</w:t>
      </w:r>
      <w:r w:rsidR="00E61461">
        <w:rPr>
          <w:rFonts w:eastAsiaTheme="minorHAnsi"/>
          <w:sz w:val="28"/>
          <w:szCs w:val="28"/>
          <w:lang w:eastAsia="en-US"/>
        </w:rPr>
        <w:t>.</w:t>
      </w:r>
    </w:p>
    <w:p w:rsidR="00380271" w:rsidRDefault="00E6146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ежемесячную доплату</w:t>
      </w:r>
      <w:r w:rsidR="00380271">
        <w:rPr>
          <w:rFonts w:eastAsiaTheme="minorHAnsi"/>
          <w:sz w:val="28"/>
          <w:szCs w:val="28"/>
          <w:lang w:eastAsia="en-US"/>
        </w:rPr>
        <w:t xml:space="preserve"> молодым специалист</w:t>
      </w:r>
      <w:r w:rsidR="00450FA4">
        <w:rPr>
          <w:rFonts w:eastAsiaTheme="minorHAnsi"/>
          <w:sz w:val="28"/>
          <w:szCs w:val="28"/>
          <w:lang w:eastAsia="en-US"/>
        </w:rPr>
        <w:t>ам.</w:t>
      </w:r>
    </w:p>
    <w:p w:rsidR="00380271" w:rsidRDefault="00380271" w:rsidP="00371583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Доплата осуществляется в течение трех лет выпускникам образовательных учреждений среднего</w:t>
      </w:r>
      <w:r w:rsidR="00371583">
        <w:rPr>
          <w:rFonts w:eastAsiaTheme="minorHAnsi"/>
          <w:sz w:val="28"/>
          <w:szCs w:val="28"/>
          <w:lang w:eastAsia="en-US"/>
        </w:rPr>
        <w:t xml:space="preserve"> профессионального</w:t>
      </w:r>
      <w:r w:rsidR="002615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высшего образования, впервые в</w:t>
      </w:r>
      <w:r w:rsidR="00310951">
        <w:rPr>
          <w:rFonts w:eastAsiaTheme="minorHAnsi"/>
          <w:sz w:val="28"/>
          <w:szCs w:val="28"/>
          <w:lang w:eastAsia="en-US"/>
        </w:rPr>
        <w:t xml:space="preserve">ступившим в трудовые отношения с учреждением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310951">
        <w:rPr>
          <w:rFonts w:eastAsiaTheme="minorHAnsi"/>
          <w:sz w:val="28"/>
          <w:szCs w:val="28"/>
          <w:lang w:eastAsia="en-US"/>
        </w:rPr>
        <w:t xml:space="preserve">полученной </w:t>
      </w:r>
      <w:r>
        <w:rPr>
          <w:rFonts w:eastAsiaTheme="minorHAnsi"/>
          <w:sz w:val="28"/>
          <w:szCs w:val="28"/>
          <w:lang w:eastAsia="en-US"/>
        </w:rPr>
        <w:t>специальности в течение года после получения диплом</w:t>
      </w:r>
      <w:r w:rsidR="00310951">
        <w:rPr>
          <w:rFonts w:eastAsiaTheme="minorHAnsi"/>
          <w:sz w:val="28"/>
          <w:szCs w:val="28"/>
          <w:lang w:eastAsia="en-US"/>
        </w:rPr>
        <w:t xml:space="preserve">а или </w:t>
      </w:r>
      <w:r>
        <w:rPr>
          <w:rFonts w:eastAsiaTheme="minorHAnsi"/>
          <w:sz w:val="28"/>
          <w:szCs w:val="28"/>
          <w:lang w:eastAsia="en-US"/>
        </w:rPr>
        <w:t xml:space="preserve">иного документа об образовании, а в случае призыва на срочную военную службу в армию </w:t>
      </w:r>
      <w:r w:rsidR="0026153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</w:t>
      </w:r>
      <w:r w:rsidR="00310951">
        <w:rPr>
          <w:rFonts w:eastAsiaTheme="minorHAnsi"/>
          <w:sz w:val="28"/>
          <w:szCs w:val="28"/>
          <w:lang w:eastAsia="en-US"/>
        </w:rPr>
        <w:t>чение года после службы в армии.</w:t>
      </w:r>
      <w:proofErr w:type="gramEnd"/>
      <w:r w:rsidR="00310951">
        <w:rPr>
          <w:rFonts w:eastAsiaTheme="minorHAnsi"/>
          <w:sz w:val="28"/>
          <w:szCs w:val="28"/>
          <w:lang w:eastAsia="en-US"/>
        </w:rPr>
        <w:t xml:space="preserve">  Доплата осуществляется работникам, получившим указанное образование впервые по очной форме обучения. Размер указанной доплаты составляет</w:t>
      </w:r>
      <w:r>
        <w:rPr>
          <w:rFonts w:eastAsiaTheme="minorHAnsi"/>
          <w:sz w:val="28"/>
          <w:szCs w:val="28"/>
          <w:lang w:eastAsia="en-US"/>
        </w:rPr>
        <w:t xml:space="preserve"> 60 процентов от </w:t>
      </w:r>
      <w:hyperlink r:id="rId36" w:history="1">
        <w:r w:rsidRPr="00B4176A">
          <w:rPr>
            <w:rFonts w:eastAsiaTheme="minorHAnsi"/>
            <w:sz w:val="28"/>
            <w:szCs w:val="28"/>
            <w:lang w:eastAsia="en-US"/>
          </w:rPr>
          <w:t>размера минимальной заработной платы</w:t>
        </w:r>
      </w:hyperlink>
      <w:r>
        <w:rPr>
          <w:rFonts w:eastAsiaTheme="minorHAnsi"/>
          <w:sz w:val="28"/>
          <w:szCs w:val="28"/>
          <w:lang w:eastAsia="en-US"/>
        </w:rPr>
        <w:t xml:space="preserve">, установленной на территории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Ханты-Мансийского автономного округа </w:t>
      </w:r>
      <w:r w:rsidR="0026153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</w:t>
      </w:r>
      <w:r w:rsidR="00310951">
        <w:rPr>
          <w:rFonts w:eastAsiaTheme="minorHAnsi"/>
          <w:sz w:val="28"/>
          <w:szCs w:val="28"/>
          <w:lang w:eastAsia="en-US"/>
        </w:rPr>
        <w:t>ры, без учета доплат и надбавок;</w:t>
      </w:r>
    </w:p>
    <w:p w:rsidR="00380271" w:rsidRDefault="0026153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E61461">
        <w:rPr>
          <w:rFonts w:eastAsiaTheme="minorHAnsi"/>
          <w:sz w:val="28"/>
          <w:szCs w:val="28"/>
          <w:lang w:eastAsia="en-US"/>
        </w:rPr>
        <w:t>п</w:t>
      </w:r>
      <w:r w:rsidR="00380271">
        <w:rPr>
          <w:rFonts w:eastAsiaTheme="minorHAnsi"/>
          <w:sz w:val="28"/>
          <w:szCs w:val="28"/>
          <w:lang w:eastAsia="en-US"/>
        </w:rPr>
        <w:t>овышающий коэффициент к установленному окладу (</w:t>
      </w:r>
      <w:r w:rsidR="00310951">
        <w:rPr>
          <w:rFonts w:eastAsiaTheme="minorHAnsi"/>
          <w:sz w:val="28"/>
          <w:szCs w:val="28"/>
          <w:lang w:eastAsia="en-US"/>
        </w:rPr>
        <w:t xml:space="preserve">должностному </w:t>
      </w:r>
      <w:r w:rsidR="00380271">
        <w:rPr>
          <w:rFonts w:eastAsiaTheme="minorHAnsi"/>
          <w:sz w:val="28"/>
          <w:szCs w:val="28"/>
          <w:lang w:eastAsia="en-US"/>
        </w:rPr>
        <w:t>окладу) за наличие ученой степени, почетного звания и награждение почетным знаком: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ученую степень доктора наук </w:t>
      </w:r>
      <w:r w:rsidR="0026153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0,2</w:t>
      </w:r>
      <w:r w:rsidR="00AA609B">
        <w:rPr>
          <w:rFonts w:eastAsiaTheme="minorHAnsi"/>
          <w:sz w:val="28"/>
          <w:szCs w:val="28"/>
          <w:lang w:eastAsia="en-US"/>
        </w:rPr>
        <w:t xml:space="preserve"> по соответствующему профилю выполняемой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ученую степень кандидата наук </w:t>
      </w:r>
      <w:r w:rsidR="0026153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0,1</w:t>
      </w:r>
      <w:r w:rsidR="00AA609B" w:rsidRPr="00AA609B">
        <w:rPr>
          <w:rFonts w:eastAsiaTheme="minorHAnsi"/>
          <w:sz w:val="28"/>
          <w:szCs w:val="28"/>
          <w:lang w:eastAsia="en-US"/>
        </w:rPr>
        <w:t xml:space="preserve"> </w:t>
      </w:r>
      <w:r w:rsidR="00AA609B">
        <w:rPr>
          <w:rFonts w:eastAsiaTheme="minorHAnsi"/>
          <w:sz w:val="28"/>
          <w:szCs w:val="28"/>
          <w:lang w:eastAsia="en-US"/>
        </w:rPr>
        <w:t>по соответствующему профилю выполняемой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награжденным орденами и медалями, ведомственными знаками отличия в труде либо удостоенным почетного звания СССР, РСФСР, Российской Федерации или Ханты-Мансийского автономного округа </w:t>
      </w:r>
      <w:r w:rsidR="0026153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Югры, соответствующими пр</w:t>
      </w:r>
      <w:r w:rsidR="00310951">
        <w:rPr>
          <w:rFonts w:eastAsiaTheme="minorHAnsi"/>
          <w:sz w:val="28"/>
          <w:szCs w:val="28"/>
          <w:lang w:eastAsia="en-US"/>
        </w:rPr>
        <w:t xml:space="preserve">офилю выполняемой работы, </w:t>
      </w:r>
      <w:r w:rsidR="0026153F">
        <w:rPr>
          <w:rFonts w:eastAsiaTheme="minorHAnsi"/>
          <w:sz w:val="28"/>
          <w:szCs w:val="28"/>
          <w:lang w:eastAsia="en-US"/>
        </w:rPr>
        <w:t>–</w:t>
      </w:r>
      <w:r w:rsidR="00310951">
        <w:rPr>
          <w:rFonts w:eastAsiaTheme="minorHAnsi"/>
          <w:sz w:val="28"/>
          <w:szCs w:val="28"/>
          <w:lang w:eastAsia="en-US"/>
        </w:rPr>
        <w:t xml:space="preserve"> 0,1;</w:t>
      </w:r>
      <w:proofErr w:type="gramEnd"/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работника двух и более оснований выплата по повышающем</w:t>
      </w:r>
      <w:r w:rsidR="0026153F">
        <w:rPr>
          <w:rFonts w:eastAsiaTheme="minorHAnsi"/>
          <w:sz w:val="28"/>
          <w:szCs w:val="28"/>
          <w:lang w:eastAsia="en-US"/>
        </w:rPr>
        <w:t xml:space="preserve">у коэффициенту к установленному </w:t>
      </w:r>
      <w:r>
        <w:rPr>
          <w:rFonts w:eastAsiaTheme="minorHAnsi"/>
          <w:sz w:val="28"/>
          <w:szCs w:val="28"/>
          <w:lang w:eastAsia="en-US"/>
        </w:rPr>
        <w:t>окладу (</w:t>
      </w:r>
      <w:r w:rsidR="0026153F">
        <w:rPr>
          <w:rFonts w:eastAsiaTheme="minorHAnsi"/>
          <w:sz w:val="28"/>
          <w:szCs w:val="28"/>
          <w:lang w:eastAsia="en-US"/>
        </w:rPr>
        <w:t xml:space="preserve">должностному </w:t>
      </w:r>
      <w:r>
        <w:rPr>
          <w:rFonts w:eastAsiaTheme="minorHAnsi"/>
          <w:sz w:val="28"/>
          <w:szCs w:val="28"/>
          <w:lang w:eastAsia="en-US"/>
        </w:rPr>
        <w:t>окладу) производится только по одному из оснований по желанию работника.</w:t>
      </w:r>
    </w:p>
    <w:p w:rsidR="00380271" w:rsidRDefault="00E6146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премию</w:t>
      </w:r>
      <w:r w:rsidR="00380271">
        <w:rPr>
          <w:rFonts w:eastAsiaTheme="minorHAnsi"/>
          <w:sz w:val="28"/>
          <w:szCs w:val="28"/>
          <w:lang w:eastAsia="en-US"/>
        </w:rPr>
        <w:t xml:space="preserve"> по результатам </w:t>
      </w:r>
      <w:r w:rsidR="00B66083">
        <w:rPr>
          <w:rFonts w:eastAsiaTheme="minorHAnsi"/>
          <w:sz w:val="28"/>
          <w:szCs w:val="28"/>
          <w:lang w:eastAsia="en-US"/>
        </w:rPr>
        <w:t>работы за месяц, квартал, год</w:t>
      </w:r>
      <w:r w:rsidR="00310951">
        <w:rPr>
          <w:rFonts w:eastAsiaTheme="minorHAnsi"/>
          <w:sz w:val="28"/>
          <w:szCs w:val="28"/>
          <w:lang w:eastAsia="en-US"/>
        </w:rPr>
        <w:t>;</w:t>
      </w:r>
    </w:p>
    <w:p w:rsidR="00534FE9" w:rsidRPr="00475D0E" w:rsidRDefault="00534FE9" w:rsidP="005118EF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D0E">
        <w:rPr>
          <w:sz w:val="28"/>
          <w:szCs w:val="28"/>
        </w:rPr>
        <w:t xml:space="preserve">Премия по результатам работы за месяц, квартал, год выплачивается за фактически отработанное </w:t>
      </w:r>
      <w:r w:rsidR="00450FA4">
        <w:rPr>
          <w:sz w:val="28"/>
          <w:szCs w:val="28"/>
        </w:rPr>
        <w:t xml:space="preserve">время соответственно в </w:t>
      </w:r>
      <w:r>
        <w:rPr>
          <w:sz w:val="28"/>
          <w:szCs w:val="28"/>
        </w:rPr>
        <w:t xml:space="preserve">месяце, квартале, календарном году </w:t>
      </w:r>
      <w:r w:rsidRPr="00475D0E">
        <w:rPr>
          <w:sz w:val="28"/>
          <w:szCs w:val="28"/>
        </w:rPr>
        <w:t>согласно табелю учета рабочего времени.</w:t>
      </w:r>
    </w:p>
    <w:p w:rsidR="00534FE9" w:rsidRPr="00475D0E" w:rsidRDefault="00534FE9" w:rsidP="005118EF">
      <w:pPr>
        <w:ind w:left="-284" w:firstLine="824"/>
        <w:jc w:val="both"/>
        <w:rPr>
          <w:sz w:val="28"/>
          <w:szCs w:val="28"/>
        </w:rPr>
      </w:pPr>
      <w:r w:rsidRPr="00475D0E">
        <w:rPr>
          <w:sz w:val="28"/>
          <w:szCs w:val="28"/>
        </w:rPr>
        <w:t>В фактически отработанное время</w:t>
      </w:r>
      <w:r>
        <w:rPr>
          <w:sz w:val="28"/>
          <w:szCs w:val="28"/>
        </w:rPr>
        <w:t>, для исчисления премии за квартал, год,</w:t>
      </w:r>
      <w:r w:rsidRPr="00475D0E">
        <w:rPr>
          <w:sz w:val="28"/>
          <w:szCs w:val="28"/>
        </w:rPr>
        <w:t xml:space="preserve"> включаются периоды нахождения работника в ежегодном оплачиваемом отпуске, дни нахождения на профессиональной подготовке, переподготовке, повышении квалификации или стажировке, в служебной командировке. Период временной нетрудоспособности, дни нахождения в учебном отпуске, отпуске без сохранения заработной платы, дни работы в праздничные и выходные дни, донорские дни в расчет премии по результата</w:t>
      </w:r>
      <w:r>
        <w:rPr>
          <w:sz w:val="28"/>
          <w:szCs w:val="28"/>
        </w:rPr>
        <w:t>м работы за квартал, год не включаются.</w:t>
      </w:r>
    </w:p>
    <w:p w:rsidR="00B3645F" w:rsidRPr="00B3645F" w:rsidRDefault="00F81AFD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5.1) </w:t>
      </w:r>
      <w:r w:rsidR="00B3645F" w:rsidRPr="001A3B81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месяц устанавливается в размере 110 процентов от </w:t>
      </w:r>
      <w:r>
        <w:rPr>
          <w:rFonts w:ascii="Times New Roman" w:hAnsi="Times New Roman" w:cs="Times New Roman"/>
          <w:sz w:val="28"/>
          <w:szCs w:val="28"/>
        </w:rPr>
        <w:t>установленного оклада (</w:t>
      </w:r>
      <w:r w:rsidR="00B3645F" w:rsidRPr="001A3B81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645F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B3645F">
        <w:rPr>
          <w:rFonts w:ascii="Times New Roman" w:hAnsi="Times New Roman" w:cs="Times New Roman"/>
          <w:sz w:val="28"/>
          <w:szCs w:val="28"/>
        </w:rPr>
        <w:t>с учетом надбавок и доплат к нему</w:t>
      </w:r>
      <w:r w:rsidR="00B3645F" w:rsidRPr="001A3B81">
        <w:rPr>
          <w:rFonts w:ascii="Times New Roman" w:hAnsi="Times New Roman" w:cs="Times New Roman"/>
          <w:sz w:val="28"/>
          <w:szCs w:val="28"/>
        </w:rPr>
        <w:t xml:space="preserve"> по приказу (распоряжению) работодателя. </w:t>
      </w:r>
    </w:p>
    <w:p w:rsidR="00380271" w:rsidRDefault="00C15C5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по результатам</w:t>
      </w:r>
      <w:r w:rsidR="00380271">
        <w:rPr>
          <w:rFonts w:eastAsiaTheme="minorHAnsi"/>
          <w:sz w:val="28"/>
          <w:szCs w:val="28"/>
          <w:lang w:eastAsia="en-US"/>
        </w:rPr>
        <w:t xml:space="preserve"> работы за месяц </w:t>
      </w:r>
      <w:r w:rsidR="0026153F">
        <w:rPr>
          <w:rFonts w:eastAsiaTheme="minorHAnsi"/>
          <w:sz w:val="28"/>
          <w:szCs w:val="28"/>
          <w:lang w:eastAsia="en-US"/>
        </w:rPr>
        <w:t>начисляется</w:t>
      </w:r>
      <w:r w:rsidR="00380271">
        <w:rPr>
          <w:rFonts w:eastAsiaTheme="minorHAnsi"/>
          <w:sz w:val="28"/>
          <w:szCs w:val="28"/>
          <w:lang w:eastAsia="en-US"/>
        </w:rPr>
        <w:t xml:space="preserve"> с учетом следующих показателей: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успешное и добросовестное исполнение работником своих должностных обязанностей;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инициатива, творчество и применение в работе современных форм и методов организации труда;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качественная подготовка и проведение мероприятий, связанных с уставной деятельностью учреждения;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качественная подготовка и своевременная сдача отчетности;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течение установленного периода в выполнении важных работ и мероприятий.</w:t>
      </w:r>
    </w:p>
    <w:p w:rsidR="002701E7" w:rsidRDefault="00BD601F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Снижение размера премии по </w:t>
      </w:r>
      <w:r w:rsidR="00C15C55">
        <w:rPr>
          <w:rFonts w:eastAsiaTheme="minorHAnsi"/>
          <w:sz w:val="28"/>
          <w:szCs w:val="28"/>
          <w:lang w:eastAsia="en-US"/>
        </w:rPr>
        <w:t>результатам</w:t>
      </w:r>
      <w:r>
        <w:rPr>
          <w:rFonts w:eastAsiaTheme="minorHAnsi"/>
          <w:sz w:val="28"/>
          <w:szCs w:val="28"/>
          <w:lang w:eastAsia="en-US"/>
        </w:rPr>
        <w:t xml:space="preserve"> работы за месяц оформляется </w:t>
      </w:r>
      <w:r w:rsidR="00B66083">
        <w:rPr>
          <w:rFonts w:eastAsiaTheme="minorHAnsi"/>
          <w:sz w:val="28"/>
          <w:szCs w:val="28"/>
          <w:lang w:eastAsia="en-US"/>
        </w:rPr>
        <w:t xml:space="preserve">приказом </w:t>
      </w:r>
      <w:r>
        <w:rPr>
          <w:rFonts w:eastAsiaTheme="minorHAnsi"/>
          <w:sz w:val="28"/>
          <w:szCs w:val="28"/>
          <w:lang w:eastAsia="en-US"/>
        </w:rPr>
        <w:t>(</w:t>
      </w:r>
      <w:r w:rsidR="00B66083">
        <w:rPr>
          <w:rFonts w:eastAsiaTheme="minorHAnsi"/>
          <w:sz w:val="28"/>
          <w:szCs w:val="28"/>
          <w:lang w:eastAsia="en-US"/>
        </w:rPr>
        <w:t>распоряжением</w:t>
      </w:r>
      <w:r>
        <w:rPr>
          <w:rFonts w:eastAsiaTheme="minorHAnsi"/>
          <w:sz w:val="28"/>
          <w:szCs w:val="28"/>
          <w:lang w:eastAsia="en-US"/>
        </w:rPr>
        <w:t xml:space="preserve">) работодателя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25 числа текущего месяца. Для объективного принятия решения до издания </w:t>
      </w:r>
      <w:r w:rsidR="00B66083">
        <w:rPr>
          <w:rFonts w:eastAsiaTheme="minorHAnsi"/>
          <w:sz w:val="28"/>
          <w:szCs w:val="28"/>
          <w:lang w:eastAsia="en-US"/>
        </w:rPr>
        <w:t xml:space="preserve">приказа </w:t>
      </w:r>
      <w:r>
        <w:rPr>
          <w:rFonts w:eastAsiaTheme="minorHAnsi"/>
          <w:sz w:val="28"/>
          <w:szCs w:val="28"/>
          <w:lang w:eastAsia="en-US"/>
        </w:rPr>
        <w:t>(</w:t>
      </w:r>
      <w:r w:rsidR="00B66083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) с работника берется объяснительная записка. </w:t>
      </w:r>
      <w:r w:rsidR="00F24334">
        <w:rPr>
          <w:rFonts w:eastAsiaTheme="minorHAnsi"/>
          <w:sz w:val="28"/>
          <w:szCs w:val="28"/>
          <w:lang w:eastAsia="en-US"/>
        </w:rPr>
        <w:t>Непредставление работником объяснительной записки (о чем должен быть составлен соответствующий акт) не является препятствием для снижения размера премии.</w:t>
      </w:r>
    </w:p>
    <w:p w:rsidR="00E977E5" w:rsidRDefault="00E977E5" w:rsidP="005118EF">
      <w:pPr>
        <w:pStyle w:val="a7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2701E7">
        <w:rPr>
          <w:rFonts w:ascii="Times New Roman" w:hAnsi="Times New Roman"/>
          <w:sz w:val="28"/>
          <w:szCs w:val="28"/>
        </w:rPr>
        <w:t xml:space="preserve">Премия по </w:t>
      </w:r>
      <w:r w:rsidR="00C15C55">
        <w:rPr>
          <w:rFonts w:ascii="Times New Roman" w:hAnsi="Times New Roman"/>
          <w:sz w:val="28"/>
          <w:szCs w:val="28"/>
        </w:rPr>
        <w:t xml:space="preserve">результатам </w:t>
      </w:r>
      <w:r w:rsidR="00346875">
        <w:rPr>
          <w:rFonts w:ascii="Times New Roman" w:hAnsi="Times New Roman"/>
          <w:sz w:val="28"/>
          <w:szCs w:val="28"/>
        </w:rPr>
        <w:t xml:space="preserve">работы </w:t>
      </w:r>
      <w:r w:rsidR="00B75E78">
        <w:rPr>
          <w:rFonts w:ascii="Times New Roman" w:hAnsi="Times New Roman"/>
          <w:sz w:val="28"/>
          <w:szCs w:val="28"/>
        </w:rPr>
        <w:t>за месяц снижается</w:t>
      </w:r>
      <w:r w:rsidRPr="002701E7">
        <w:rPr>
          <w:rFonts w:ascii="Times New Roman" w:hAnsi="Times New Roman"/>
          <w:sz w:val="28"/>
          <w:szCs w:val="28"/>
        </w:rPr>
        <w:t xml:space="preserve"> </w:t>
      </w:r>
      <w:r w:rsidR="00B75E78">
        <w:rPr>
          <w:rFonts w:ascii="Times New Roman" w:hAnsi="Times New Roman"/>
          <w:sz w:val="28"/>
          <w:szCs w:val="28"/>
        </w:rPr>
        <w:t>(не выплачивается</w:t>
      </w:r>
      <w:r w:rsidRPr="002701E7">
        <w:rPr>
          <w:rFonts w:ascii="Times New Roman" w:hAnsi="Times New Roman"/>
          <w:sz w:val="28"/>
          <w:szCs w:val="28"/>
        </w:rPr>
        <w:t xml:space="preserve"> полностью) в соответстви</w:t>
      </w:r>
      <w:r w:rsidR="00B75E78">
        <w:rPr>
          <w:rFonts w:ascii="Times New Roman" w:hAnsi="Times New Roman"/>
          <w:sz w:val="28"/>
          <w:szCs w:val="28"/>
        </w:rPr>
        <w:t>и</w:t>
      </w:r>
      <w:r w:rsidR="00534FE9">
        <w:rPr>
          <w:rFonts w:ascii="Times New Roman" w:hAnsi="Times New Roman"/>
          <w:sz w:val="28"/>
          <w:szCs w:val="28"/>
        </w:rPr>
        <w:t xml:space="preserve"> со следующим перечнем упущений (нарушений)</w:t>
      </w:r>
      <w:r w:rsidRPr="002701E7">
        <w:rPr>
          <w:rFonts w:ascii="Times New Roman" w:hAnsi="Times New Roman"/>
          <w:sz w:val="28"/>
          <w:szCs w:val="28"/>
        </w:rPr>
        <w:t>:</w:t>
      </w:r>
    </w:p>
    <w:p w:rsidR="006147C8" w:rsidRDefault="006147C8" w:rsidP="005118EF">
      <w:pPr>
        <w:pStyle w:val="a7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3685"/>
      </w:tblGrid>
      <w:tr w:rsidR="00E977E5" w:rsidRPr="00373C22" w:rsidTr="00597634">
        <w:trPr>
          <w:cantSplit/>
          <w:trHeight w:val="1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77E5" w:rsidRPr="00A75B05" w:rsidRDefault="00E977E5" w:rsidP="00597634">
            <w:pPr>
              <w:pStyle w:val="ConsPlusCell"/>
              <w:widowControl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B75E78" w:rsidP="00F243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E977E5" w:rsidRPr="00A75B05">
              <w:rPr>
                <w:rFonts w:ascii="Times New Roman" w:hAnsi="Times New Roman" w:cs="Times New Roman"/>
                <w:sz w:val="28"/>
                <w:szCs w:val="28"/>
              </w:rPr>
              <w:t>, за которые производится снижение размера выплаты премии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5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Процент снижен</w:t>
            </w:r>
            <w:r w:rsidR="00A5175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597634" w:rsidRDefault="00A5175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</w:t>
            </w:r>
            <w:r w:rsidR="00B75E78"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 случай</w:t>
            </w:r>
            <w:r w:rsidR="0059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E78" w:rsidRPr="00A75B05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E977E5"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334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F2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процентах </w:t>
            </w:r>
            <w:proofErr w:type="gramEnd"/>
          </w:p>
          <w:p w:rsidR="00E977E5" w:rsidRPr="00A75B05" w:rsidRDefault="00F24334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7E5" w:rsidRPr="00A75B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75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максимального </w:t>
            </w:r>
            <w:r w:rsidR="00E977E5" w:rsidRPr="00A75B05">
              <w:rPr>
                <w:rFonts w:ascii="Times New Roman" w:hAnsi="Times New Roman" w:cs="Times New Roman"/>
                <w:sz w:val="28"/>
                <w:szCs w:val="28"/>
              </w:rPr>
              <w:t>размера поощрения)</w:t>
            </w:r>
          </w:p>
        </w:tc>
      </w:tr>
      <w:tr w:rsidR="00E977E5" w:rsidRPr="00373C22" w:rsidTr="00597634">
        <w:trPr>
          <w:cantSplit/>
          <w:trHeight w:val="5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7E5" w:rsidRPr="00373C22" w:rsidTr="00597634">
        <w:trPr>
          <w:cantSplit/>
          <w:trHeight w:val="5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приказов, решений и поручений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7E5" w:rsidRPr="00373C22" w:rsidTr="00597634">
        <w:trPr>
          <w:cantSplit/>
          <w:trHeight w:val="3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77E5" w:rsidRPr="00373C22" w:rsidTr="00597634">
        <w:trPr>
          <w:cantSplit/>
          <w:trHeight w:val="3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A0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установленной отчетности, представление</w:t>
            </w:r>
          </w:p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 неверной информации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7E5" w:rsidRPr="00373C22" w:rsidTr="00597634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Невыполнение поручения руководителя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7E5" w:rsidRPr="00373C22" w:rsidTr="00597634">
        <w:trPr>
          <w:cantSplit/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597634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597634" w:rsidRDefault="00E977E5" w:rsidP="005976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77E5" w:rsidRPr="00373C22" w:rsidTr="00597634">
        <w:trPr>
          <w:cantSplit/>
          <w:trHeight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977E5" w:rsidRPr="00373C22" w:rsidTr="00597634">
        <w:trPr>
          <w:cantSplit/>
          <w:trHeight w:val="5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59763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правовых актов органа местного самоуправления (его структурного подразделения), </w:t>
            </w:r>
            <w:r w:rsidR="00BD601F"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правовых актов </w:t>
            </w: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A75B05" w:rsidRDefault="00E977E5" w:rsidP="00F2433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22619" w:rsidRPr="00597634" w:rsidRDefault="00A22619" w:rsidP="00597634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</w:rPr>
      </w:pPr>
      <w:r w:rsidRPr="00597634">
        <w:rPr>
          <w:sz w:val="28"/>
          <w:szCs w:val="28"/>
        </w:rPr>
        <w:t xml:space="preserve">При применении дисциплинарного взыскания </w:t>
      </w:r>
      <w:r w:rsidR="00597634" w:rsidRPr="00597634">
        <w:rPr>
          <w:sz w:val="28"/>
          <w:szCs w:val="28"/>
        </w:rPr>
        <w:t>–</w:t>
      </w:r>
      <w:r w:rsidRPr="00597634">
        <w:rPr>
          <w:sz w:val="28"/>
          <w:szCs w:val="28"/>
        </w:rPr>
        <w:t xml:space="preserve"> увольнение по соответствующим основаниям</w:t>
      </w:r>
      <w:r w:rsidR="00597634">
        <w:rPr>
          <w:sz w:val="28"/>
          <w:szCs w:val="28"/>
        </w:rPr>
        <w:t>,</w:t>
      </w:r>
      <w:r w:rsidRPr="00597634">
        <w:rPr>
          <w:sz w:val="28"/>
          <w:szCs w:val="28"/>
        </w:rPr>
        <w:t xml:space="preserve"> премия по результатам работы за месяц не выплачивается.</w:t>
      </w:r>
      <w:r w:rsidRPr="00597634">
        <w:rPr>
          <w:rFonts w:eastAsiaTheme="minorHAnsi"/>
          <w:sz w:val="28"/>
          <w:szCs w:val="28"/>
        </w:rPr>
        <w:t xml:space="preserve"> </w:t>
      </w:r>
    </w:p>
    <w:p w:rsidR="00534FE9" w:rsidRPr="00534FE9" w:rsidRDefault="00CF1ADE" w:rsidP="005118EF">
      <w:pPr>
        <w:pStyle w:val="a7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снижения или невыплаты</w:t>
      </w:r>
      <w:r w:rsidR="00E977E5" w:rsidRPr="00373C22">
        <w:rPr>
          <w:rFonts w:ascii="Times New Roman" w:hAnsi="Times New Roman"/>
          <w:sz w:val="28"/>
          <w:szCs w:val="28"/>
        </w:rPr>
        <w:t xml:space="preserve"> премии по </w:t>
      </w:r>
      <w:r w:rsidR="00C15C55">
        <w:rPr>
          <w:rFonts w:ascii="Times New Roman" w:hAnsi="Times New Roman"/>
          <w:sz w:val="28"/>
          <w:szCs w:val="28"/>
        </w:rPr>
        <w:t>результатам</w:t>
      </w:r>
      <w:r w:rsidR="00E977E5" w:rsidRPr="00373C22">
        <w:rPr>
          <w:rFonts w:ascii="Times New Roman" w:hAnsi="Times New Roman"/>
          <w:sz w:val="28"/>
          <w:szCs w:val="28"/>
        </w:rPr>
        <w:t xml:space="preserve"> работы за месяц работник должен быть ознакомлен </w:t>
      </w:r>
      <w:r w:rsidR="00A22619" w:rsidRPr="00534FE9">
        <w:rPr>
          <w:rFonts w:ascii="Times New Roman" w:eastAsiaTheme="minorHAnsi" w:hAnsi="Times New Roman"/>
          <w:sz w:val="28"/>
          <w:szCs w:val="28"/>
        </w:rPr>
        <w:t xml:space="preserve">под личную подпись </w:t>
      </w:r>
      <w:r w:rsidR="00E977E5" w:rsidRPr="00373C22">
        <w:rPr>
          <w:rFonts w:ascii="Times New Roman" w:hAnsi="Times New Roman"/>
          <w:sz w:val="28"/>
          <w:szCs w:val="28"/>
        </w:rPr>
        <w:t xml:space="preserve">с приказом </w:t>
      </w:r>
      <w:r w:rsidR="00346875">
        <w:rPr>
          <w:rFonts w:ascii="Times New Roman" w:hAnsi="Times New Roman"/>
          <w:sz w:val="28"/>
          <w:szCs w:val="28"/>
        </w:rPr>
        <w:t xml:space="preserve">(распоряжением) </w:t>
      </w:r>
      <w:r w:rsidR="00E977E5" w:rsidRPr="00373C22">
        <w:rPr>
          <w:rFonts w:ascii="Times New Roman" w:hAnsi="Times New Roman"/>
          <w:sz w:val="28"/>
          <w:szCs w:val="28"/>
        </w:rPr>
        <w:t xml:space="preserve">работодателя, в котором определяется размер премии по </w:t>
      </w:r>
      <w:r w:rsidR="00C15C55">
        <w:rPr>
          <w:rFonts w:ascii="Times New Roman" w:hAnsi="Times New Roman"/>
          <w:sz w:val="28"/>
          <w:szCs w:val="28"/>
        </w:rPr>
        <w:t>результатам</w:t>
      </w:r>
      <w:r w:rsidR="00E977E5" w:rsidRPr="00373C22">
        <w:rPr>
          <w:rFonts w:ascii="Times New Roman" w:hAnsi="Times New Roman"/>
          <w:sz w:val="28"/>
          <w:szCs w:val="28"/>
        </w:rPr>
        <w:t xml:space="preserve"> работы за месяц, подлежащей выплате</w:t>
      </w:r>
      <w:r>
        <w:rPr>
          <w:rFonts w:ascii="Times New Roman" w:hAnsi="Times New Roman"/>
          <w:sz w:val="28"/>
          <w:szCs w:val="28"/>
        </w:rPr>
        <w:t>, причины и основания снижения или невыплаты премии</w:t>
      </w:r>
      <w:r w:rsidR="00E977E5" w:rsidRPr="00373C22">
        <w:rPr>
          <w:rFonts w:ascii="Times New Roman" w:hAnsi="Times New Roman"/>
          <w:sz w:val="28"/>
          <w:szCs w:val="28"/>
        </w:rPr>
        <w:t xml:space="preserve">. </w:t>
      </w:r>
    </w:p>
    <w:p w:rsidR="00E61461" w:rsidRPr="00534FE9" w:rsidRDefault="00534FE9" w:rsidP="005118EF">
      <w:pPr>
        <w:pStyle w:val="a7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534FE9">
        <w:rPr>
          <w:rFonts w:ascii="Times New Roman" w:eastAsiaTheme="minorHAnsi" w:hAnsi="Times New Roman"/>
          <w:sz w:val="28"/>
          <w:szCs w:val="28"/>
        </w:rPr>
        <w:t>Работник, которому снижен размер премии по результатам работы за месяц</w:t>
      </w:r>
      <w:r w:rsidR="00CF1ADE">
        <w:rPr>
          <w:rFonts w:ascii="Times New Roman" w:eastAsiaTheme="minorHAnsi" w:hAnsi="Times New Roman"/>
          <w:sz w:val="28"/>
          <w:szCs w:val="28"/>
        </w:rPr>
        <w:t xml:space="preserve"> или которому указанная премия не выплачена</w:t>
      </w:r>
      <w:r w:rsidRPr="00534FE9">
        <w:rPr>
          <w:rFonts w:ascii="Times New Roman" w:eastAsiaTheme="minorHAnsi" w:hAnsi="Times New Roman"/>
          <w:sz w:val="28"/>
          <w:szCs w:val="28"/>
        </w:rPr>
        <w:t xml:space="preserve">, </w:t>
      </w:r>
      <w:r w:rsidR="00A22619">
        <w:rPr>
          <w:rFonts w:ascii="Times New Roman" w:eastAsiaTheme="minorHAnsi" w:hAnsi="Times New Roman"/>
          <w:sz w:val="28"/>
          <w:szCs w:val="28"/>
        </w:rPr>
        <w:t xml:space="preserve"> </w:t>
      </w:r>
      <w:r w:rsidR="00B66083">
        <w:rPr>
          <w:rFonts w:ascii="Times New Roman" w:eastAsiaTheme="minorHAnsi" w:hAnsi="Times New Roman"/>
          <w:sz w:val="28"/>
          <w:szCs w:val="28"/>
        </w:rPr>
        <w:t xml:space="preserve">вправе обратиться </w:t>
      </w:r>
      <w:r w:rsidRPr="00534FE9">
        <w:rPr>
          <w:rFonts w:ascii="Times New Roman" w:eastAsiaTheme="minorHAnsi" w:hAnsi="Times New Roman"/>
          <w:sz w:val="28"/>
          <w:szCs w:val="28"/>
        </w:rPr>
        <w:t xml:space="preserve">за защитой трудовых прав в соответствии с трудовым законодательством, при этом факт </w:t>
      </w:r>
      <w:r w:rsidR="006E19E8">
        <w:rPr>
          <w:rFonts w:ascii="Times New Roman" w:eastAsiaTheme="minorHAnsi" w:hAnsi="Times New Roman"/>
          <w:sz w:val="28"/>
          <w:szCs w:val="28"/>
        </w:rPr>
        <w:t xml:space="preserve">данного </w:t>
      </w:r>
      <w:r w:rsidRPr="00534FE9">
        <w:rPr>
          <w:rFonts w:ascii="Times New Roman" w:eastAsiaTheme="minorHAnsi" w:hAnsi="Times New Roman"/>
          <w:sz w:val="28"/>
          <w:szCs w:val="28"/>
        </w:rPr>
        <w:t xml:space="preserve">обращения не приостанавливает действие </w:t>
      </w:r>
      <w:r w:rsidR="00A22619" w:rsidRPr="00534FE9">
        <w:rPr>
          <w:rFonts w:ascii="Times New Roman" w:eastAsiaTheme="minorHAnsi" w:hAnsi="Times New Roman"/>
          <w:sz w:val="28"/>
          <w:szCs w:val="28"/>
        </w:rPr>
        <w:t xml:space="preserve">приказа </w:t>
      </w:r>
      <w:r w:rsidRPr="00534FE9">
        <w:rPr>
          <w:rFonts w:ascii="Times New Roman" w:eastAsiaTheme="minorHAnsi" w:hAnsi="Times New Roman"/>
          <w:sz w:val="28"/>
          <w:szCs w:val="28"/>
        </w:rPr>
        <w:t>(</w:t>
      </w:r>
      <w:r w:rsidR="00A22619" w:rsidRPr="00534FE9">
        <w:rPr>
          <w:rFonts w:ascii="Times New Roman" w:eastAsiaTheme="minorHAnsi" w:hAnsi="Times New Roman"/>
          <w:sz w:val="28"/>
          <w:szCs w:val="28"/>
        </w:rPr>
        <w:t>распоряжения</w:t>
      </w:r>
      <w:r w:rsidRPr="00534FE9">
        <w:rPr>
          <w:rFonts w:ascii="Times New Roman" w:eastAsiaTheme="minorHAnsi" w:hAnsi="Times New Roman"/>
          <w:sz w:val="28"/>
          <w:szCs w:val="28"/>
        </w:rPr>
        <w:t>) работодателя.</w:t>
      </w:r>
    </w:p>
    <w:p w:rsidR="00B3645F" w:rsidRPr="002B2972" w:rsidRDefault="00A22619" w:rsidP="005118EF">
      <w:pPr>
        <w:pStyle w:val="a7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4019DC">
        <w:rPr>
          <w:rFonts w:ascii="Times New Roman" w:hAnsi="Times New Roman"/>
          <w:sz w:val="28"/>
          <w:szCs w:val="28"/>
        </w:rPr>
        <w:t>5.2)</w:t>
      </w:r>
      <w:r w:rsidR="004019DC">
        <w:rPr>
          <w:rFonts w:ascii="Times New Roman" w:hAnsi="Times New Roman"/>
          <w:sz w:val="28"/>
          <w:szCs w:val="28"/>
        </w:rPr>
        <w:t xml:space="preserve"> </w:t>
      </w:r>
      <w:r w:rsidR="00B3645F">
        <w:rPr>
          <w:rFonts w:ascii="Times New Roman" w:hAnsi="Times New Roman"/>
          <w:sz w:val="28"/>
          <w:szCs w:val="28"/>
        </w:rPr>
        <w:t>Премия по результата</w:t>
      </w:r>
      <w:r w:rsidR="002B2972">
        <w:rPr>
          <w:rFonts w:ascii="Times New Roman" w:hAnsi="Times New Roman"/>
          <w:sz w:val="28"/>
          <w:szCs w:val="28"/>
        </w:rPr>
        <w:t>м</w:t>
      </w:r>
      <w:r w:rsidR="00B3645F">
        <w:rPr>
          <w:rFonts w:ascii="Times New Roman" w:hAnsi="Times New Roman"/>
          <w:sz w:val="28"/>
          <w:szCs w:val="28"/>
        </w:rPr>
        <w:t xml:space="preserve"> работы за квартал</w:t>
      </w:r>
      <w:r w:rsidR="006E19E8">
        <w:rPr>
          <w:rFonts w:ascii="Times New Roman" w:hAnsi="Times New Roman"/>
          <w:sz w:val="28"/>
          <w:szCs w:val="28"/>
        </w:rPr>
        <w:t xml:space="preserve"> начисляется и выплачивается</w:t>
      </w:r>
      <w:r w:rsidR="002B2972">
        <w:rPr>
          <w:rFonts w:ascii="Times New Roman" w:hAnsi="Times New Roman"/>
          <w:sz w:val="28"/>
          <w:szCs w:val="28"/>
        </w:rPr>
        <w:t xml:space="preserve"> в размере не боле</w:t>
      </w:r>
      <w:r w:rsidR="006827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DE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месячного фонда оплаты труда.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по</w:t>
      </w:r>
      <w:r w:rsidR="00682759">
        <w:rPr>
          <w:rFonts w:eastAsiaTheme="minorHAnsi"/>
          <w:sz w:val="28"/>
          <w:szCs w:val="28"/>
          <w:lang w:eastAsia="en-US"/>
        </w:rPr>
        <w:t xml:space="preserve"> результатам работы за квартал выплачивается по </w:t>
      </w:r>
      <w:r w:rsidR="00A22619">
        <w:rPr>
          <w:rFonts w:eastAsiaTheme="minorHAnsi"/>
          <w:sz w:val="28"/>
          <w:szCs w:val="28"/>
          <w:lang w:eastAsia="en-US"/>
        </w:rPr>
        <w:t xml:space="preserve">приказу </w:t>
      </w:r>
      <w:r w:rsidR="00BF1638">
        <w:rPr>
          <w:rFonts w:eastAsiaTheme="minorHAnsi"/>
          <w:sz w:val="28"/>
          <w:szCs w:val="28"/>
          <w:lang w:eastAsia="en-US"/>
        </w:rPr>
        <w:t>(</w:t>
      </w:r>
      <w:r w:rsidR="00A22619">
        <w:rPr>
          <w:rFonts w:eastAsiaTheme="minorHAnsi"/>
          <w:sz w:val="28"/>
          <w:szCs w:val="28"/>
          <w:lang w:eastAsia="en-US"/>
        </w:rPr>
        <w:t>распоряжению</w:t>
      </w:r>
      <w:r w:rsidR="00BF1638">
        <w:rPr>
          <w:rFonts w:eastAsiaTheme="minorHAnsi"/>
          <w:sz w:val="28"/>
          <w:szCs w:val="28"/>
          <w:lang w:eastAsia="en-US"/>
        </w:rPr>
        <w:t xml:space="preserve">) </w:t>
      </w:r>
      <w:r w:rsidR="00682759">
        <w:rPr>
          <w:rFonts w:eastAsiaTheme="minorHAnsi"/>
          <w:sz w:val="28"/>
          <w:szCs w:val="28"/>
          <w:lang w:eastAsia="en-US"/>
        </w:rPr>
        <w:t xml:space="preserve">работодателя </w:t>
      </w:r>
      <w:r>
        <w:rPr>
          <w:rFonts w:eastAsiaTheme="minorHAnsi"/>
          <w:sz w:val="28"/>
          <w:szCs w:val="28"/>
          <w:lang w:eastAsia="en-US"/>
        </w:rPr>
        <w:t>с учетом следующих показателей: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рациональность, эффективность и результативность расходования бюджетных средств, </w:t>
      </w:r>
      <w:r w:rsidR="00F721A8">
        <w:rPr>
          <w:rFonts w:eastAsiaTheme="minorHAnsi"/>
          <w:sz w:val="28"/>
          <w:szCs w:val="28"/>
          <w:lang w:eastAsia="en-US"/>
        </w:rPr>
        <w:t>если это относится к должностным обязанностям работника учреждения;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своевременное, качественное и полное исполнение мероприятий по приоритетным направлениям деятельности учреждения;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оперативность и профессионализм в решении вопросов, входящих в должностные обязанности.</w:t>
      </w:r>
    </w:p>
    <w:p w:rsidR="003D5933" w:rsidRDefault="003D593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CF1ADE">
        <w:rPr>
          <w:rFonts w:eastAsiaTheme="minorHAnsi"/>
          <w:sz w:val="28"/>
          <w:szCs w:val="28"/>
          <w:lang w:eastAsia="en-US"/>
        </w:rPr>
        <w:t>Премия по результатам работы за квартал с</w:t>
      </w:r>
      <w:r w:rsidR="006E19E8">
        <w:rPr>
          <w:rFonts w:eastAsiaTheme="minorHAnsi"/>
          <w:sz w:val="28"/>
          <w:szCs w:val="28"/>
          <w:lang w:eastAsia="en-US"/>
        </w:rPr>
        <w:t>нижается (выплачивается не в пол</w:t>
      </w:r>
      <w:r w:rsidR="00F721A8">
        <w:rPr>
          <w:rFonts w:eastAsiaTheme="minorHAnsi"/>
          <w:sz w:val="28"/>
          <w:szCs w:val="28"/>
          <w:lang w:eastAsia="en-US"/>
        </w:rPr>
        <w:t>ном объеме)</w:t>
      </w:r>
      <w:r w:rsidR="00DD6DAE">
        <w:rPr>
          <w:rFonts w:eastAsiaTheme="minorHAnsi"/>
          <w:sz w:val="28"/>
          <w:szCs w:val="28"/>
          <w:lang w:eastAsia="en-US"/>
        </w:rPr>
        <w:t xml:space="preserve"> по основаниям</w:t>
      </w:r>
      <w:r w:rsidR="00CF1ADE" w:rsidRPr="00CF1ADE">
        <w:rPr>
          <w:rFonts w:eastAsiaTheme="minorHAnsi"/>
          <w:sz w:val="28"/>
          <w:szCs w:val="28"/>
          <w:lang w:eastAsia="en-US"/>
        </w:rPr>
        <w:t xml:space="preserve"> аналогичным для снижен</w:t>
      </w:r>
      <w:r w:rsidR="00F721A8">
        <w:rPr>
          <w:rFonts w:eastAsiaTheme="minorHAnsi"/>
          <w:sz w:val="28"/>
          <w:szCs w:val="28"/>
          <w:lang w:eastAsia="en-US"/>
        </w:rPr>
        <w:t>ия (выплаты не в полном объеме)</w:t>
      </w:r>
      <w:r w:rsidRPr="00CF1ADE">
        <w:rPr>
          <w:rFonts w:eastAsiaTheme="minorHAnsi"/>
          <w:sz w:val="28"/>
          <w:szCs w:val="28"/>
          <w:lang w:eastAsia="en-US"/>
        </w:rPr>
        <w:t xml:space="preserve"> премии </w:t>
      </w:r>
      <w:r w:rsidR="00C15C55" w:rsidRPr="00CF1ADE">
        <w:rPr>
          <w:rFonts w:eastAsiaTheme="minorHAnsi"/>
          <w:sz w:val="28"/>
          <w:szCs w:val="28"/>
          <w:lang w:eastAsia="en-US"/>
        </w:rPr>
        <w:t>по результатам</w:t>
      </w:r>
      <w:r w:rsidRPr="00CF1ADE">
        <w:rPr>
          <w:rFonts w:eastAsiaTheme="minorHAnsi"/>
          <w:sz w:val="28"/>
          <w:szCs w:val="28"/>
          <w:lang w:eastAsia="en-US"/>
        </w:rPr>
        <w:t xml:space="preserve"> работы за месяц</w:t>
      </w:r>
      <w:r w:rsidR="00C15C55" w:rsidRPr="00CF1ADE">
        <w:rPr>
          <w:rFonts w:eastAsiaTheme="minorHAnsi"/>
          <w:sz w:val="28"/>
          <w:szCs w:val="28"/>
          <w:lang w:eastAsia="en-US"/>
        </w:rPr>
        <w:t>.</w:t>
      </w:r>
    </w:p>
    <w:p w:rsidR="00450FA4" w:rsidRDefault="00450FA4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Месячный фонд оплаты труда работника для выплаты премии за квартал включает в себя: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B7308C">
        <w:rPr>
          <w:rFonts w:eastAsiaTheme="minorHAnsi"/>
          <w:sz w:val="28"/>
          <w:szCs w:val="28"/>
          <w:lang w:eastAsia="en-US"/>
        </w:rPr>
        <w:t>установленный должностной оклад</w:t>
      </w:r>
      <w:r>
        <w:rPr>
          <w:rFonts w:eastAsiaTheme="minorHAnsi"/>
          <w:sz w:val="28"/>
          <w:szCs w:val="28"/>
          <w:lang w:eastAsia="en-US"/>
        </w:rPr>
        <w:t>;</w:t>
      </w:r>
      <w:r w:rsidRPr="00B7308C">
        <w:rPr>
          <w:rFonts w:eastAsiaTheme="minorHAnsi"/>
          <w:sz w:val="28"/>
          <w:szCs w:val="28"/>
          <w:lang w:eastAsia="en-US"/>
        </w:rPr>
        <w:t xml:space="preserve"> 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надбавку за интенсивность и высокие результаты работы;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ежемесячную надбавку за </w:t>
      </w:r>
      <w:r w:rsidRPr="002D7FF2">
        <w:rPr>
          <w:rFonts w:eastAsiaTheme="minorHAnsi"/>
          <w:sz w:val="28"/>
          <w:szCs w:val="28"/>
          <w:lang w:eastAsia="en-US"/>
        </w:rPr>
        <w:t>выслугу лет;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доплату молодым специалистам;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повышающий коэффициент к установленному окладу (должностному окладу) за наличие ученой степени, почетного звания и награждение почетным знаком;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премию по результатам работы за месяц;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4533D3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за работу в районах Крайнего Севера и приравненных к ним местностях;</w:t>
      </w:r>
    </w:p>
    <w:p w:rsidR="00031CD1" w:rsidRPr="00CF1ADE" w:rsidRDefault="004533D3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F023FF" w:rsidRDefault="00A22619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4019DC">
        <w:rPr>
          <w:rFonts w:eastAsiaTheme="minorHAnsi"/>
          <w:sz w:val="28"/>
          <w:szCs w:val="28"/>
          <w:lang w:eastAsia="en-US"/>
        </w:rPr>
        <w:t>5.3)</w:t>
      </w:r>
      <w:r w:rsidR="0032031C">
        <w:rPr>
          <w:rFonts w:eastAsiaTheme="minorHAnsi"/>
          <w:sz w:val="28"/>
          <w:szCs w:val="28"/>
          <w:lang w:eastAsia="en-US"/>
        </w:rPr>
        <w:t xml:space="preserve"> </w:t>
      </w:r>
      <w:r w:rsidR="00F023FF">
        <w:rPr>
          <w:rFonts w:eastAsiaTheme="minorHAnsi"/>
          <w:sz w:val="28"/>
          <w:szCs w:val="28"/>
          <w:lang w:eastAsia="en-US"/>
        </w:rPr>
        <w:t>Премия по результатам работы з</w:t>
      </w:r>
      <w:r w:rsidR="00E977E5">
        <w:rPr>
          <w:rFonts w:eastAsiaTheme="minorHAnsi"/>
          <w:sz w:val="28"/>
          <w:szCs w:val="28"/>
          <w:lang w:eastAsia="en-US"/>
        </w:rPr>
        <w:t>а</w:t>
      </w:r>
      <w:r w:rsidR="00F023FF">
        <w:rPr>
          <w:rFonts w:eastAsiaTheme="minorHAnsi"/>
          <w:sz w:val="28"/>
          <w:szCs w:val="28"/>
          <w:lang w:eastAsia="en-US"/>
        </w:rPr>
        <w:t xml:space="preserve"> год осуществляется </w:t>
      </w:r>
      <w:r w:rsidR="00BF1638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приказу </w:t>
      </w:r>
      <w:r w:rsidR="00BF1638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распоряжению</w:t>
      </w:r>
      <w:r w:rsidR="00BF1638">
        <w:rPr>
          <w:rFonts w:eastAsiaTheme="minorHAnsi"/>
          <w:sz w:val="28"/>
          <w:szCs w:val="28"/>
          <w:lang w:eastAsia="en-US"/>
        </w:rPr>
        <w:t>) работодателя в пределах</w:t>
      </w:r>
      <w:r w:rsidR="00F023FF">
        <w:rPr>
          <w:rFonts w:eastAsiaTheme="minorHAnsi"/>
          <w:sz w:val="28"/>
          <w:szCs w:val="28"/>
          <w:lang w:eastAsia="en-US"/>
        </w:rPr>
        <w:t>, установленных распоряжением администрации Ханты-Мансийского района.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Премия по результатам работы за год осуществляется работодателем при отсутствии дисциплинарных взы</w:t>
      </w:r>
      <w:r w:rsidR="00A22619">
        <w:rPr>
          <w:rFonts w:eastAsiaTheme="minorHAnsi"/>
          <w:sz w:val="28"/>
          <w:szCs w:val="28"/>
          <w:lang w:eastAsia="en-US"/>
        </w:rPr>
        <w:t>сканий у руководителя, работника 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2619">
        <w:rPr>
          <w:rFonts w:eastAsiaTheme="minorHAnsi"/>
          <w:sz w:val="28"/>
          <w:szCs w:val="28"/>
          <w:lang w:eastAsia="en-US"/>
        </w:rPr>
        <w:t xml:space="preserve"> в календарном году, за который производится расчет указанной премии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29F6" w:rsidRDefault="006E19E8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Месячный ф</w:t>
      </w:r>
      <w:r w:rsidR="005629F6">
        <w:rPr>
          <w:rFonts w:eastAsiaTheme="minorHAnsi"/>
          <w:sz w:val="28"/>
          <w:szCs w:val="28"/>
          <w:lang w:eastAsia="en-US"/>
        </w:rPr>
        <w:t>онд оплаты труда для премии по результатам работы за год включает в себя</w:t>
      </w:r>
      <w:r w:rsidR="002E5760">
        <w:rPr>
          <w:rFonts w:eastAsiaTheme="minorHAnsi"/>
          <w:sz w:val="28"/>
          <w:szCs w:val="28"/>
          <w:lang w:eastAsia="en-US"/>
        </w:rPr>
        <w:t xml:space="preserve"> следующие выплаты</w:t>
      </w:r>
      <w:r w:rsidR="005629F6">
        <w:rPr>
          <w:rFonts w:eastAsiaTheme="minorHAnsi"/>
          <w:sz w:val="28"/>
          <w:szCs w:val="28"/>
          <w:lang w:eastAsia="en-US"/>
        </w:rPr>
        <w:t>: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B7308C">
        <w:rPr>
          <w:rFonts w:eastAsiaTheme="minorHAnsi"/>
          <w:sz w:val="28"/>
          <w:szCs w:val="28"/>
          <w:lang w:eastAsia="en-US"/>
        </w:rPr>
        <w:t xml:space="preserve">установленный должностной оклад </w:t>
      </w:r>
      <w:r w:rsidR="00450FA4">
        <w:rPr>
          <w:rFonts w:eastAsiaTheme="minorHAnsi"/>
          <w:sz w:val="28"/>
          <w:szCs w:val="28"/>
          <w:lang w:eastAsia="en-US"/>
        </w:rPr>
        <w:t>в календарном</w:t>
      </w:r>
      <w:r w:rsidRPr="0053505F">
        <w:rPr>
          <w:rFonts w:eastAsiaTheme="minorHAnsi"/>
          <w:sz w:val="28"/>
          <w:szCs w:val="28"/>
          <w:lang w:eastAsia="en-US"/>
        </w:rPr>
        <w:t xml:space="preserve"> году</w:t>
      </w:r>
      <w:r w:rsidR="002E5760">
        <w:rPr>
          <w:rFonts w:eastAsiaTheme="minorHAnsi"/>
          <w:sz w:val="28"/>
          <w:szCs w:val="28"/>
          <w:lang w:eastAsia="en-US"/>
        </w:rPr>
        <w:t xml:space="preserve">, за </w:t>
      </w:r>
      <w:r w:rsidR="00A22619">
        <w:rPr>
          <w:rFonts w:eastAsiaTheme="minorHAnsi"/>
          <w:sz w:val="28"/>
          <w:szCs w:val="28"/>
          <w:lang w:eastAsia="en-US"/>
        </w:rPr>
        <w:t>который производится начисление премии</w:t>
      </w:r>
      <w:r w:rsidRPr="0053505F">
        <w:rPr>
          <w:rFonts w:eastAsiaTheme="minorHAnsi"/>
          <w:sz w:val="28"/>
          <w:szCs w:val="28"/>
          <w:lang w:eastAsia="en-US"/>
        </w:rPr>
        <w:t>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надбавку за интенсивность и высокие результаты работы;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ежемесячную надбавку за </w:t>
      </w:r>
      <w:r w:rsidRPr="002D7FF2">
        <w:rPr>
          <w:rFonts w:eastAsiaTheme="minorHAnsi"/>
          <w:sz w:val="28"/>
          <w:szCs w:val="28"/>
          <w:lang w:eastAsia="en-US"/>
        </w:rPr>
        <w:t>выслугу лет;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доплату молодым специалистам;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повышающий коэффициент к установленному окладу (</w:t>
      </w:r>
      <w:r w:rsidR="00A22619">
        <w:rPr>
          <w:rFonts w:eastAsiaTheme="minorHAnsi"/>
          <w:sz w:val="28"/>
          <w:szCs w:val="28"/>
          <w:lang w:eastAsia="en-US"/>
        </w:rPr>
        <w:t xml:space="preserve">должностному </w:t>
      </w:r>
      <w:r>
        <w:rPr>
          <w:rFonts w:eastAsiaTheme="minorHAnsi"/>
          <w:sz w:val="28"/>
          <w:szCs w:val="28"/>
          <w:lang w:eastAsia="en-US"/>
        </w:rPr>
        <w:t>окладу) за наличие ученой степени, почетного звания и награждение почетным знаком;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премию по результатам работы за месяц;</w:t>
      </w:r>
    </w:p>
    <w:p w:rsidR="002E5760" w:rsidRDefault="002E5760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премию по результатам работы за квартал;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за работу в районах Крайнего Севера и приравненных к ним местностях;</w:t>
      </w:r>
    </w:p>
    <w:p w:rsidR="005629F6" w:rsidRDefault="005629F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2E5760" w:rsidRPr="002E5760" w:rsidRDefault="00450FA4" w:rsidP="005118EF">
      <w:pPr>
        <w:tabs>
          <w:tab w:val="left" w:pos="113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5760" w:rsidRPr="002E5760">
        <w:rPr>
          <w:sz w:val="28"/>
          <w:szCs w:val="28"/>
        </w:rPr>
        <w:t>Премия по результатам работы за год выпл</w:t>
      </w:r>
      <w:r w:rsidR="002E5760">
        <w:rPr>
          <w:sz w:val="28"/>
          <w:szCs w:val="28"/>
        </w:rPr>
        <w:t xml:space="preserve">ачивается в размере не более </w:t>
      </w:r>
      <w:r w:rsidR="002E5760" w:rsidRPr="004019DC">
        <w:rPr>
          <w:sz w:val="28"/>
          <w:szCs w:val="28"/>
        </w:rPr>
        <w:t>двух</w:t>
      </w:r>
      <w:r w:rsidR="002E5760" w:rsidRPr="002E5760">
        <w:rPr>
          <w:sz w:val="28"/>
          <w:szCs w:val="28"/>
        </w:rPr>
        <w:t xml:space="preserve"> месячных фондов оплаты труда</w:t>
      </w:r>
      <w:r w:rsidR="00CF1ADE">
        <w:rPr>
          <w:sz w:val="28"/>
          <w:szCs w:val="28"/>
        </w:rPr>
        <w:t>,</w:t>
      </w:r>
      <w:r w:rsidR="002E5760">
        <w:rPr>
          <w:sz w:val="28"/>
          <w:szCs w:val="28"/>
        </w:rPr>
        <w:t xml:space="preserve"> </w:t>
      </w:r>
      <w:r w:rsidR="002E5760" w:rsidRPr="002E5760">
        <w:rPr>
          <w:sz w:val="28"/>
          <w:szCs w:val="28"/>
        </w:rPr>
        <w:t xml:space="preserve">определяемых как сумма средств, направленных для выплаты установленного должностного оклада </w:t>
      </w:r>
      <w:r w:rsidR="002E5760">
        <w:rPr>
          <w:sz w:val="28"/>
          <w:szCs w:val="28"/>
        </w:rPr>
        <w:t xml:space="preserve">руководителя, </w:t>
      </w:r>
      <w:r w:rsidR="002E5760" w:rsidRPr="002E5760">
        <w:rPr>
          <w:sz w:val="28"/>
          <w:szCs w:val="28"/>
        </w:rPr>
        <w:t xml:space="preserve">работника учреждения в календарном году, по результатам которого начисляется премия, и установленных ему </w:t>
      </w:r>
      <w:r w:rsidR="00CF1ADE">
        <w:rPr>
          <w:sz w:val="28"/>
          <w:szCs w:val="28"/>
        </w:rPr>
        <w:t>выплат, перечисленных в предыдущем абзаце</w:t>
      </w:r>
      <w:r w:rsidR="006E19E8">
        <w:rPr>
          <w:sz w:val="28"/>
          <w:szCs w:val="28"/>
        </w:rPr>
        <w:t xml:space="preserve"> настоящего Положения</w:t>
      </w:r>
      <w:r w:rsidR="002E5760" w:rsidRPr="002E5760">
        <w:rPr>
          <w:sz w:val="28"/>
          <w:szCs w:val="28"/>
        </w:rPr>
        <w:t>,</w:t>
      </w:r>
      <w:r w:rsidR="00CF1ADE">
        <w:rPr>
          <w:sz w:val="28"/>
          <w:szCs w:val="28"/>
        </w:rPr>
        <w:t xml:space="preserve"> </w:t>
      </w:r>
      <w:r w:rsidR="002E5760" w:rsidRPr="002E5760">
        <w:rPr>
          <w:sz w:val="28"/>
          <w:szCs w:val="28"/>
        </w:rPr>
        <w:t>де</w:t>
      </w:r>
      <w:r w:rsidR="006E19E8">
        <w:rPr>
          <w:sz w:val="28"/>
          <w:szCs w:val="28"/>
        </w:rPr>
        <w:t>ленной на 12 и умноженной на 2</w:t>
      </w:r>
      <w:r w:rsidR="002E5760" w:rsidRPr="002E5760">
        <w:rPr>
          <w:sz w:val="28"/>
          <w:szCs w:val="28"/>
        </w:rPr>
        <w:t xml:space="preserve">. </w:t>
      </w:r>
    </w:p>
    <w:p w:rsidR="002E5760" w:rsidRPr="002E5760" w:rsidRDefault="002E5760" w:rsidP="005118EF">
      <w:pPr>
        <w:tabs>
          <w:tab w:val="left" w:pos="1134"/>
        </w:tabs>
        <w:ind w:left="-284" w:firstLine="824"/>
        <w:jc w:val="both"/>
        <w:rPr>
          <w:sz w:val="28"/>
          <w:szCs w:val="28"/>
        </w:rPr>
      </w:pPr>
      <w:r w:rsidRPr="002E5760">
        <w:rPr>
          <w:sz w:val="28"/>
          <w:szCs w:val="28"/>
        </w:rPr>
        <w:t>Премия по итогам работы за год выплачивается на основании приказа работодателя не позднее 15 февраля года, следующего за истекшим годом.</w:t>
      </w:r>
    </w:p>
    <w:p w:rsidR="002E5760" w:rsidRPr="002E5760" w:rsidRDefault="002E5760" w:rsidP="005118EF">
      <w:pPr>
        <w:tabs>
          <w:tab w:val="left" w:pos="1134"/>
        </w:tabs>
        <w:ind w:left="-284" w:firstLine="824"/>
        <w:jc w:val="both"/>
        <w:rPr>
          <w:sz w:val="28"/>
          <w:szCs w:val="28"/>
        </w:rPr>
      </w:pPr>
      <w:r w:rsidRPr="002E5760">
        <w:rPr>
          <w:sz w:val="28"/>
          <w:szCs w:val="28"/>
        </w:rPr>
        <w:t>В случае расторжения трудового договора в течение года по инициативе работника, премия по результатам работы за год работнику учреждения выплачивается пропорционально времени, отработанному работником в календарном году, за который производится начисление премии.</w:t>
      </w:r>
    </w:p>
    <w:p w:rsidR="002E5760" w:rsidRPr="002E5760" w:rsidRDefault="002E5760" w:rsidP="005118EF">
      <w:pPr>
        <w:tabs>
          <w:tab w:val="left" w:pos="1134"/>
        </w:tabs>
        <w:ind w:left="-284" w:firstLine="824"/>
        <w:jc w:val="both"/>
        <w:rPr>
          <w:sz w:val="28"/>
          <w:szCs w:val="28"/>
        </w:rPr>
      </w:pPr>
      <w:r w:rsidRPr="002E5760">
        <w:rPr>
          <w:sz w:val="28"/>
          <w:szCs w:val="28"/>
        </w:rPr>
        <w:t>При переводе работника учреждения на иную должность и (или) изменении установленного</w:t>
      </w:r>
      <w:r w:rsidR="00DD6DAE">
        <w:rPr>
          <w:sz w:val="28"/>
          <w:szCs w:val="28"/>
        </w:rPr>
        <w:t xml:space="preserve"> оклада (</w:t>
      </w:r>
      <w:r w:rsidRPr="002E5760">
        <w:rPr>
          <w:sz w:val="28"/>
          <w:szCs w:val="28"/>
        </w:rPr>
        <w:t>должностного оклада</w:t>
      </w:r>
      <w:r w:rsidR="00DD6DAE">
        <w:rPr>
          <w:sz w:val="28"/>
          <w:szCs w:val="28"/>
        </w:rPr>
        <w:t>)</w:t>
      </w:r>
      <w:r w:rsidRPr="002E5760">
        <w:rPr>
          <w:sz w:val="28"/>
          <w:szCs w:val="28"/>
        </w:rPr>
        <w:t xml:space="preserve"> в течение календарного года, за который производится начисление премии, расчет премии по результатам работы за год производится отдельно по периодам фактически занимаемых должностей и (или) фактически установленного</w:t>
      </w:r>
      <w:r w:rsidR="00DD6DAE">
        <w:rPr>
          <w:sz w:val="28"/>
          <w:szCs w:val="28"/>
        </w:rPr>
        <w:t xml:space="preserve"> оклада (</w:t>
      </w:r>
      <w:r w:rsidRPr="002E5760">
        <w:rPr>
          <w:sz w:val="28"/>
          <w:szCs w:val="28"/>
        </w:rPr>
        <w:t>должностного оклада</w:t>
      </w:r>
      <w:r w:rsidR="00DD6DAE">
        <w:rPr>
          <w:sz w:val="28"/>
          <w:szCs w:val="28"/>
        </w:rPr>
        <w:t>)</w:t>
      </w:r>
      <w:r w:rsidRPr="002E5760">
        <w:rPr>
          <w:sz w:val="28"/>
          <w:szCs w:val="28"/>
        </w:rPr>
        <w:t xml:space="preserve">, результаты расчетов суммируются. Норма рабочего времени применяется отдельно для каждого периода по фактически </w:t>
      </w:r>
      <w:r w:rsidRPr="002E5760">
        <w:rPr>
          <w:sz w:val="28"/>
          <w:szCs w:val="28"/>
        </w:rPr>
        <w:lastRenderedPageBreak/>
        <w:t>занимаемой должности и (или) фактически установленного должностного оклада.</w:t>
      </w:r>
    </w:p>
    <w:p w:rsidR="002154A0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6E19E8">
        <w:rPr>
          <w:rFonts w:eastAsiaTheme="minorHAnsi"/>
          <w:sz w:val="28"/>
          <w:szCs w:val="28"/>
          <w:lang w:eastAsia="en-US"/>
        </w:rPr>
        <w:t xml:space="preserve">5. Работодатель </w:t>
      </w:r>
      <w:r w:rsidR="003D5933" w:rsidRPr="006E19E8">
        <w:rPr>
          <w:rFonts w:eastAsiaTheme="minorHAnsi"/>
          <w:sz w:val="28"/>
          <w:szCs w:val="28"/>
          <w:lang w:eastAsia="en-US"/>
        </w:rPr>
        <w:t>выплачивает</w:t>
      </w:r>
      <w:r w:rsidRPr="006E19E8">
        <w:rPr>
          <w:rFonts w:eastAsiaTheme="minorHAnsi"/>
          <w:sz w:val="28"/>
          <w:szCs w:val="28"/>
          <w:lang w:eastAsia="en-US"/>
        </w:rPr>
        <w:t xml:space="preserve"> не в по</w:t>
      </w:r>
      <w:r w:rsidR="003D5933" w:rsidRPr="006E19E8">
        <w:rPr>
          <w:rFonts w:eastAsiaTheme="minorHAnsi"/>
          <w:sz w:val="28"/>
          <w:szCs w:val="28"/>
          <w:lang w:eastAsia="en-US"/>
        </w:rPr>
        <w:t xml:space="preserve">лном размере либо </w:t>
      </w:r>
      <w:r w:rsidR="006E19E8" w:rsidRPr="006E19E8">
        <w:rPr>
          <w:rFonts w:eastAsiaTheme="minorHAnsi"/>
          <w:sz w:val="28"/>
          <w:szCs w:val="28"/>
          <w:lang w:eastAsia="en-US"/>
        </w:rPr>
        <w:t xml:space="preserve">полностью </w:t>
      </w:r>
      <w:r w:rsidR="003D5933" w:rsidRPr="006E19E8">
        <w:rPr>
          <w:rFonts w:eastAsiaTheme="minorHAnsi"/>
          <w:sz w:val="28"/>
          <w:szCs w:val="28"/>
          <w:lang w:eastAsia="en-US"/>
        </w:rPr>
        <w:t>не выплачивает</w:t>
      </w:r>
      <w:r w:rsidRPr="006E19E8">
        <w:rPr>
          <w:rFonts w:eastAsiaTheme="minorHAnsi"/>
          <w:sz w:val="28"/>
          <w:szCs w:val="28"/>
          <w:lang w:eastAsia="en-US"/>
        </w:rPr>
        <w:t xml:space="preserve"> премию п</w:t>
      </w:r>
      <w:r w:rsidR="00C6377E" w:rsidRPr="006E19E8">
        <w:rPr>
          <w:rFonts w:eastAsiaTheme="minorHAnsi"/>
          <w:sz w:val="28"/>
          <w:szCs w:val="28"/>
          <w:lang w:eastAsia="en-US"/>
        </w:rPr>
        <w:t xml:space="preserve">о результатам работы </w:t>
      </w:r>
      <w:r w:rsidR="003D5933" w:rsidRPr="006E19E8">
        <w:rPr>
          <w:rFonts w:eastAsiaTheme="minorHAnsi"/>
          <w:sz w:val="28"/>
          <w:szCs w:val="28"/>
          <w:lang w:eastAsia="en-US"/>
        </w:rPr>
        <w:t xml:space="preserve">за </w:t>
      </w:r>
      <w:r w:rsidR="00C6377E" w:rsidRPr="006E19E8">
        <w:rPr>
          <w:rFonts w:eastAsiaTheme="minorHAnsi"/>
          <w:sz w:val="28"/>
          <w:szCs w:val="28"/>
          <w:lang w:eastAsia="en-US"/>
        </w:rPr>
        <w:t>год</w:t>
      </w:r>
      <w:r w:rsidRPr="006E19E8">
        <w:rPr>
          <w:rFonts w:eastAsiaTheme="minorHAnsi"/>
          <w:sz w:val="28"/>
          <w:szCs w:val="28"/>
          <w:lang w:eastAsia="en-US"/>
        </w:rPr>
        <w:t xml:space="preserve"> руководителю, работнику учреждения</w:t>
      </w:r>
      <w:r w:rsidR="00C6377E" w:rsidRPr="006E19E8">
        <w:rPr>
          <w:rFonts w:eastAsiaTheme="minorHAnsi"/>
          <w:sz w:val="28"/>
          <w:szCs w:val="28"/>
          <w:lang w:eastAsia="en-US"/>
        </w:rPr>
        <w:t>,</w:t>
      </w:r>
      <w:r w:rsidRPr="006E19E8">
        <w:rPr>
          <w:rFonts w:eastAsiaTheme="minorHAnsi"/>
          <w:sz w:val="28"/>
          <w:szCs w:val="28"/>
          <w:lang w:eastAsia="en-US"/>
        </w:rPr>
        <w:t xml:space="preserve"> за </w:t>
      </w:r>
      <w:r w:rsidR="003D5933" w:rsidRPr="006E19E8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6E19E8" w:rsidRPr="006E19E8">
        <w:rPr>
          <w:rFonts w:eastAsiaTheme="minorHAnsi"/>
          <w:sz w:val="28"/>
          <w:szCs w:val="28"/>
          <w:lang w:eastAsia="en-US"/>
        </w:rPr>
        <w:t>упущения (</w:t>
      </w:r>
      <w:r w:rsidR="003D5933" w:rsidRPr="006E19E8">
        <w:rPr>
          <w:rFonts w:eastAsiaTheme="minorHAnsi"/>
          <w:sz w:val="28"/>
          <w:szCs w:val="28"/>
          <w:lang w:eastAsia="en-US"/>
        </w:rPr>
        <w:t>нарушения</w:t>
      </w:r>
      <w:r w:rsidR="006E19E8" w:rsidRPr="006E19E8">
        <w:rPr>
          <w:rFonts w:eastAsiaTheme="minorHAnsi"/>
          <w:sz w:val="28"/>
          <w:szCs w:val="28"/>
          <w:lang w:eastAsia="en-US"/>
        </w:rPr>
        <w:t>)</w:t>
      </w:r>
      <w:r w:rsidR="003D5933" w:rsidRPr="006E19E8">
        <w:rPr>
          <w:rFonts w:eastAsiaTheme="minorHAnsi"/>
          <w:sz w:val="28"/>
          <w:szCs w:val="28"/>
          <w:lang w:eastAsia="en-US"/>
        </w:rPr>
        <w:t>:</w:t>
      </w:r>
    </w:p>
    <w:p w:rsidR="00DD6BA7" w:rsidRDefault="00DD6BA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3260"/>
      </w:tblGrid>
      <w:tr w:rsidR="00DD6BA7" w:rsidRPr="00373C22" w:rsidTr="00DD6DAE">
        <w:trPr>
          <w:cantSplit/>
          <w:trHeight w:val="1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Перечень упущений (нарушений)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DAE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Процент снижен</w:t>
            </w:r>
            <w:r w:rsidR="002154A0" w:rsidRPr="00A75B0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2154A0" w:rsidRPr="00A75B05" w:rsidRDefault="00DD6DAE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6BA7" w:rsidRPr="00A75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8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5B05">
              <w:rPr>
                <w:rFonts w:ascii="Times New Roman" w:hAnsi="Times New Roman" w:cs="Times New Roman"/>
                <w:sz w:val="28"/>
                <w:szCs w:val="28"/>
              </w:rPr>
              <w:t>аждый случай нарушения</w:t>
            </w:r>
            <w:r w:rsidR="00DD6BA7"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 от</w:t>
            </w:r>
            <w:r w:rsidR="0064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A7" w:rsidRPr="00A75B05">
              <w:rPr>
                <w:rFonts w:ascii="Times New Roman" w:hAnsi="Times New Roman" w:cs="Times New Roman"/>
                <w:sz w:val="28"/>
                <w:szCs w:val="28"/>
              </w:rPr>
              <w:t>максимального</w:t>
            </w:r>
          </w:p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поощрения)</w:t>
            </w:r>
          </w:p>
        </w:tc>
      </w:tr>
      <w:tr w:rsidR="00DD6BA7" w:rsidRPr="00373C22" w:rsidTr="00DD6DAE">
        <w:trPr>
          <w:cantSplit/>
          <w:trHeight w:val="1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2154A0" w:rsidP="00DD6DAE">
            <w:pPr>
              <w:ind w:right="-70"/>
              <w:jc w:val="center"/>
              <w:rPr>
                <w:sz w:val="28"/>
                <w:szCs w:val="28"/>
              </w:rPr>
            </w:pPr>
            <w:r w:rsidRPr="00A75B05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применения к работнику, руководителю 3-х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6BA7" w:rsidRPr="00373C22" w:rsidTr="00DD6DAE">
        <w:trPr>
          <w:cantSplit/>
          <w:trHeight w:val="11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неисполнение или некачественное исполнение обязанностей, закрепленных в должностной инструкции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BA7" w:rsidRPr="00373C22" w:rsidTr="00DD6DAE">
        <w:trPr>
          <w:cantSplit/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недостоверной информации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BA7" w:rsidRPr="00373C22" w:rsidTr="00DD6DAE">
        <w:trPr>
          <w:cantSplit/>
          <w:trHeight w:val="13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нарушение правил охраны труда, техники безопасности, санитарно-эпидемиологического режима, правил обработки инструмента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BA7" w:rsidRPr="00373C22" w:rsidTr="00DD6DAE">
        <w:trPr>
          <w:cantSplit/>
          <w:trHeight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нарушение правил внутреннего трудового распорядка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BA7" w:rsidRPr="00373C22" w:rsidTr="00DD6DAE">
        <w:trPr>
          <w:cantSplit/>
          <w:trHeight w:val="1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A0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несоблюдение конфиденциальности полученной информации, нарушение </w:t>
            </w:r>
          </w:p>
          <w:p w:rsidR="00DD6BA7" w:rsidRPr="00A75B05" w:rsidRDefault="00DD6BA7" w:rsidP="00DD6DA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служебной, коммерческой или государственной тайны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A7" w:rsidRPr="00A75B05" w:rsidRDefault="00DD6BA7" w:rsidP="00DD6DA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D6BA7" w:rsidRDefault="00DD6BA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распоряжения администрации </w:t>
      </w:r>
      <w:r w:rsidR="00DD6DAE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>
        <w:rPr>
          <w:rFonts w:eastAsiaTheme="minorHAnsi"/>
          <w:sz w:val="28"/>
          <w:szCs w:val="28"/>
          <w:lang w:eastAsia="en-US"/>
        </w:rPr>
        <w:t xml:space="preserve">района за выполнение </w:t>
      </w:r>
      <w:r w:rsidR="00F721A8">
        <w:rPr>
          <w:rFonts w:eastAsiaTheme="minorHAnsi"/>
          <w:sz w:val="28"/>
          <w:szCs w:val="28"/>
          <w:lang w:eastAsia="en-US"/>
        </w:rPr>
        <w:t xml:space="preserve">поручения, </w:t>
      </w:r>
      <w:r>
        <w:rPr>
          <w:rFonts w:eastAsiaTheme="minorHAnsi"/>
          <w:sz w:val="28"/>
          <w:szCs w:val="28"/>
          <w:lang w:eastAsia="en-US"/>
        </w:rPr>
        <w:t>работ, договоров, разработку программ, муниципальных правовых актов Ханты-Мансийского района, методик и других документов, имеющих особую важность и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районе, определенной отрасли, сфере деятельности, руководителю учреждения выплачивается премия за выполнение особо важного и сложного задания.</w:t>
      </w:r>
      <w:proofErr w:type="gramEnd"/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 выплате премии за выполнение особо важного и сложного задания принимается на основании отчета о результате выполнения </w:t>
      </w:r>
      <w:r>
        <w:rPr>
          <w:rFonts w:eastAsiaTheme="minorHAnsi"/>
          <w:sz w:val="28"/>
          <w:szCs w:val="28"/>
          <w:lang w:eastAsia="en-US"/>
        </w:rPr>
        <w:lastRenderedPageBreak/>
        <w:t>поручения,</w:t>
      </w:r>
      <w:r w:rsidR="002F3FB7">
        <w:rPr>
          <w:rFonts w:eastAsiaTheme="minorHAnsi"/>
          <w:sz w:val="28"/>
          <w:szCs w:val="28"/>
          <w:lang w:eastAsia="en-US"/>
        </w:rPr>
        <w:t xml:space="preserve"> работ, договоров, разработки программ, муниципальных правовых актов Ханты-Мансийского района, методик и других документов,</w:t>
      </w:r>
      <w:r>
        <w:rPr>
          <w:rFonts w:eastAsiaTheme="minorHAnsi"/>
          <w:sz w:val="28"/>
          <w:szCs w:val="28"/>
          <w:lang w:eastAsia="en-US"/>
        </w:rPr>
        <w:t xml:space="preserve"> представляемого главе </w:t>
      </w:r>
      <w:r w:rsidR="000060EB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>
        <w:rPr>
          <w:rFonts w:eastAsiaTheme="minorHAnsi"/>
          <w:sz w:val="28"/>
          <w:szCs w:val="28"/>
          <w:lang w:eastAsia="en-US"/>
        </w:rPr>
        <w:t>района и включающего в себя цель задания, сроки, установленные для выполнения задания, сроки выполнения задания, показатели наличия экономического эффекта или иного положительного результата при выполнении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задания, и оформляется распоряжением администрации</w:t>
      </w:r>
      <w:r w:rsidR="003B105C">
        <w:rPr>
          <w:rFonts w:eastAsiaTheme="minorHAnsi"/>
          <w:sz w:val="28"/>
          <w:szCs w:val="28"/>
          <w:lang w:eastAsia="en-US"/>
        </w:rPr>
        <w:t xml:space="preserve"> Ханты-Мансийского</w:t>
      </w:r>
      <w:r>
        <w:rPr>
          <w:rFonts w:eastAsiaTheme="minorHAnsi"/>
          <w:sz w:val="28"/>
          <w:szCs w:val="28"/>
          <w:lang w:eastAsia="en-US"/>
        </w:rPr>
        <w:t xml:space="preserve"> района. Конкретный размер премии устанавливается данным распоряже</w:t>
      </w:r>
      <w:r w:rsidR="006E19E8">
        <w:rPr>
          <w:rFonts w:eastAsiaTheme="minorHAnsi"/>
          <w:sz w:val="28"/>
          <w:szCs w:val="28"/>
          <w:lang w:eastAsia="en-US"/>
        </w:rPr>
        <w:t>нием и не может превышать один месячный</w:t>
      </w:r>
      <w:r>
        <w:rPr>
          <w:rFonts w:eastAsiaTheme="minorHAnsi"/>
          <w:sz w:val="28"/>
          <w:szCs w:val="28"/>
          <w:lang w:eastAsia="en-US"/>
        </w:rPr>
        <w:t xml:space="preserve"> фонд оплаты труда руководителя учреждения на дату издания распоряжения.</w:t>
      </w:r>
    </w:p>
    <w:p w:rsidR="00380271" w:rsidRDefault="00380271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2D7FF2">
        <w:rPr>
          <w:rFonts w:eastAsiaTheme="minorHAnsi"/>
          <w:sz w:val="28"/>
          <w:szCs w:val="28"/>
          <w:lang w:eastAsia="en-US"/>
        </w:rPr>
        <w:t xml:space="preserve">7. </w:t>
      </w:r>
      <w:r w:rsidR="002B2FBB">
        <w:rPr>
          <w:rFonts w:eastAsiaTheme="minorHAnsi"/>
          <w:sz w:val="28"/>
          <w:szCs w:val="28"/>
          <w:lang w:eastAsia="en-US"/>
        </w:rPr>
        <w:t xml:space="preserve">К иным выплатам относится </w:t>
      </w:r>
      <w:r w:rsidR="0046722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диновременная выплата к ежегодному оплачиваемому отпуску</w:t>
      </w:r>
      <w:r w:rsidR="002B2FBB">
        <w:rPr>
          <w:rFonts w:eastAsiaTheme="minorHAnsi"/>
          <w:sz w:val="28"/>
          <w:szCs w:val="28"/>
          <w:lang w:eastAsia="en-US"/>
        </w:rPr>
        <w:t>, которая выплачивается</w:t>
      </w:r>
      <w:r w:rsidR="00467226">
        <w:rPr>
          <w:rFonts w:eastAsiaTheme="minorHAnsi"/>
          <w:sz w:val="28"/>
          <w:szCs w:val="28"/>
          <w:lang w:eastAsia="en-US"/>
        </w:rPr>
        <w:t xml:space="preserve"> один раз в календарном году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30CD" w:rsidRDefault="004230CD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Единовременная выплата к ежегодн</w:t>
      </w:r>
      <w:r w:rsidR="00FD3976">
        <w:rPr>
          <w:rFonts w:eastAsiaTheme="minorHAnsi"/>
          <w:sz w:val="28"/>
          <w:szCs w:val="28"/>
          <w:lang w:eastAsia="en-US"/>
        </w:rPr>
        <w:t>ому оплачиваемому отпуску выплачивается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3976">
        <w:rPr>
          <w:rFonts w:eastAsiaTheme="minorHAnsi"/>
          <w:sz w:val="28"/>
          <w:szCs w:val="28"/>
          <w:lang w:eastAsia="en-US"/>
        </w:rPr>
        <w:t xml:space="preserve">по основному месту работы и основной занимаемой должности </w:t>
      </w:r>
      <w:r>
        <w:rPr>
          <w:rFonts w:eastAsiaTheme="minorHAnsi"/>
          <w:sz w:val="28"/>
          <w:szCs w:val="28"/>
          <w:lang w:eastAsia="en-US"/>
        </w:rPr>
        <w:t xml:space="preserve">в размере не более одного месячного фонда оплаты труда за счет средств бюджета Ханты-Мансийского района в пределах субсидии на </w:t>
      </w:r>
      <w:r w:rsidR="000060EB">
        <w:rPr>
          <w:rFonts w:eastAsiaTheme="minorHAnsi"/>
          <w:sz w:val="28"/>
          <w:szCs w:val="28"/>
          <w:lang w:eastAsia="en-US"/>
        </w:rPr>
        <w:t xml:space="preserve">выполнение муниципального задания </w:t>
      </w:r>
      <w:r>
        <w:rPr>
          <w:rFonts w:eastAsiaTheme="minorHAnsi"/>
          <w:sz w:val="28"/>
          <w:szCs w:val="28"/>
          <w:lang w:eastAsia="en-US"/>
        </w:rPr>
        <w:t>и в размере не более одного месячного фонда оплаты труда за счет средств, поступающих от приносящей доход деятельности.</w:t>
      </w:r>
    </w:p>
    <w:p w:rsidR="007D308F" w:rsidRDefault="004230CD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4533D3">
        <w:rPr>
          <w:rFonts w:eastAsiaTheme="minorHAnsi"/>
          <w:sz w:val="28"/>
          <w:szCs w:val="28"/>
          <w:lang w:eastAsia="en-US"/>
        </w:rPr>
        <w:t xml:space="preserve">Размер фонда оплаты труда определяется исходя из </w:t>
      </w:r>
      <w:r w:rsidR="002D7FF2" w:rsidRPr="004533D3">
        <w:rPr>
          <w:rFonts w:eastAsiaTheme="minorHAnsi"/>
          <w:sz w:val="28"/>
          <w:szCs w:val="28"/>
          <w:lang w:eastAsia="en-US"/>
        </w:rPr>
        <w:t xml:space="preserve">расчета: </w:t>
      </w:r>
      <w:r w:rsidRPr="004533D3">
        <w:rPr>
          <w:rFonts w:eastAsiaTheme="minorHAnsi"/>
          <w:sz w:val="28"/>
          <w:szCs w:val="28"/>
          <w:lang w:eastAsia="en-US"/>
        </w:rPr>
        <w:t>суммы месячного фонда оплаты труда</w:t>
      </w:r>
      <w:r w:rsidR="002D7FF2" w:rsidRPr="004533D3">
        <w:rPr>
          <w:rFonts w:eastAsiaTheme="minorHAnsi"/>
          <w:sz w:val="28"/>
          <w:szCs w:val="28"/>
          <w:lang w:eastAsia="en-US"/>
        </w:rPr>
        <w:t xml:space="preserve"> по занимаемой должности</w:t>
      </w:r>
      <w:r w:rsidR="000B6CD0" w:rsidRPr="004533D3">
        <w:rPr>
          <w:rFonts w:eastAsiaTheme="minorHAnsi"/>
          <w:sz w:val="28"/>
          <w:szCs w:val="28"/>
          <w:lang w:eastAsia="en-US"/>
        </w:rPr>
        <w:t xml:space="preserve"> и одной двенадцатой премий</w:t>
      </w:r>
      <w:r w:rsidR="007F3790">
        <w:rPr>
          <w:rFonts w:eastAsiaTheme="minorHAnsi"/>
          <w:sz w:val="28"/>
          <w:szCs w:val="28"/>
          <w:lang w:eastAsia="en-US"/>
        </w:rPr>
        <w:t xml:space="preserve"> по результатам работы за </w:t>
      </w:r>
      <w:r w:rsidRPr="004533D3">
        <w:rPr>
          <w:rFonts w:eastAsiaTheme="minorHAnsi"/>
          <w:sz w:val="28"/>
          <w:szCs w:val="28"/>
          <w:lang w:eastAsia="en-US"/>
        </w:rPr>
        <w:t>квартал</w:t>
      </w:r>
      <w:r w:rsidR="007F3790">
        <w:rPr>
          <w:rFonts w:eastAsiaTheme="minorHAnsi"/>
          <w:sz w:val="28"/>
          <w:szCs w:val="28"/>
          <w:lang w:eastAsia="en-US"/>
        </w:rPr>
        <w:t xml:space="preserve">, </w:t>
      </w:r>
      <w:r w:rsidR="000B6CD0" w:rsidRPr="004533D3">
        <w:rPr>
          <w:rFonts w:eastAsiaTheme="minorHAnsi"/>
          <w:sz w:val="28"/>
          <w:szCs w:val="28"/>
          <w:lang w:eastAsia="en-US"/>
        </w:rPr>
        <w:t>год</w:t>
      </w:r>
      <w:r w:rsidR="007F3790">
        <w:rPr>
          <w:rFonts w:eastAsiaTheme="minorHAnsi"/>
          <w:sz w:val="28"/>
          <w:szCs w:val="28"/>
          <w:lang w:eastAsia="en-US"/>
        </w:rPr>
        <w:t>, начисленных за предшествующий событию календарный год.</w:t>
      </w:r>
      <w:r w:rsidR="000B6CD0" w:rsidRPr="004533D3">
        <w:rPr>
          <w:rFonts w:eastAsiaTheme="minorHAnsi"/>
          <w:sz w:val="28"/>
          <w:szCs w:val="28"/>
          <w:lang w:eastAsia="en-US"/>
        </w:rPr>
        <w:t xml:space="preserve"> Размер указанной единовременной выплаты не зависит от итогов оценки труда работника.</w:t>
      </w:r>
      <w:r w:rsidR="000B6CD0">
        <w:rPr>
          <w:rFonts w:eastAsiaTheme="minorHAnsi"/>
          <w:sz w:val="28"/>
          <w:szCs w:val="28"/>
          <w:lang w:eastAsia="en-US"/>
        </w:rPr>
        <w:t xml:space="preserve"> 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Месячный фонд оплаты труда для единовременной выплаты включает в себя следующие выплаты: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B7308C">
        <w:rPr>
          <w:rFonts w:eastAsiaTheme="minorHAnsi"/>
          <w:sz w:val="28"/>
          <w:szCs w:val="28"/>
          <w:lang w:eastAsia="en-US"/>
        </w:rPr>
        <w:t xml:space="preserve">установленный должностной оклад </w:t>
      </w:r>
      <w:r>
        <w:rPr>
          <w:rFonts w:eastAsiaTheme="minorHAnsi"/>
          <w:sz w:val="28"/>
          <w:szCs w:val="28"/>
          <w:lang w:eastAsia="en-US"/>
        </w:rPr>
        <w:t>на дату издания распоряжения (приказа)</w:t>
      </w:r>
      <w:r w:rsidRPr="0053505F">
        <w:rPr>
          <w:rFonts w:eastAsiaTheme="minorHAnsi"/>
          <w:sz w:val="28"/>
          <w:szCs w:val="28"/>
          <w:lang w:eastAsia="en-US"/>
        </w:rPr>
        <w:t>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надбавку за интенсивность и высокие результаты работы;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ежемесячную надбавку за </w:t>
      </w:r>
      <w:r w:rsidRPr="002D7FF2">
        <w:rPr>
          <w:rFonts w:eastAsiaTheme="minorHAnsi"/>
          <w:sz w:val="28"/>
          <w:szCs w:val="28"/>
          <w:lang w:eastAsia="en-US"/>
        </w:rPr>
        <w:t>выслугу лет;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доплату молодым специалистам;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повышающий коэффициент к установленному окладу (должностному окладу) за наличие ученой степени, почетного звания и награждение почетным знаком;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премию по результатам работы за месяц;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за работу в районах Крайнего Севера и приравненных к ним местностях;</w:t>
      </w:r>
    </w:p>
    <w:p w:rsidR="00BD1E37" w:rsidRDefault="00BD1E37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346875" w:rsidRDefault="0034687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Работникам, проработавшим менее шести месяцев в учреждении, единовременная выплата при предоставлении ежегодного оплачиваемого </w:t>
      </w:r>
      <w:r>
        <w:rPr>
          <w:rFonts w:eastAsiaTheme="minorHAnsi"/>
          <w:sz w:val="28"/>
          <w:szCs w:val="28"/>
          <w:lang w:eastAsia="en-US"/>
        </w:rPr>
        <w:lastRenderedPageBreak/>
        <w:t>отпуска за первый год работы производится пропорционально отработанному вр</w:t>
      </w:r>
      <w:r w:rsidR="00D16FFC">
        <w:rPr>
          <w:rFonts w:eastAsiaTheme="minorHAnsi"/>
          <w:sz w:val="28"/>
          <w:szCs w:val="28"/>
          <w:lang w:eastAsia="en-US"/>
        </w:rPr>
        <w:t>емени в учреждении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D3976" w:rsidRDefault="00FD3976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Единовременная выплата к ежегодному оплачиваемому отпуску осуществляется на основании письменного заявления </w:t>
      </w:r>
      <w:r w:rsidR="000B6CD0">
        <w:rPr>
          <w:rFonts w:eastAsiaTheme="minorHAnsi"/>
          <w:sz w:val="28"/>
          <w:szCs w:val="28"/>
          <w:lang w:eastAsia="en-US"/>
        </w:rPr>
        <w:t>по приказу (распоряжению) работодателя.</w:t>
      </w:r>
    </w:p>
    <w:p w:rsidR="002154A0" w:rsidRDefault="002154A0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</w:p>
    <w:p w:rsidR="002B2FBB" w:rsidRDefault="002B2FBB" w:rsidP="005118EF">
      <w:pPr>
        <w:autoSpaceDE w:val="0"/>
        <w:autoSpaceDN w:val="0"/>
        <w:adjustRightInd w:val="0"/>
        <w:ind w:left="-284" w:firstLine="824"/>
        <w:jc w:val="both"/>
        <w:rPr>
          <w:sz w:val="28"/>
          <w:szCs w:val="28"/>
        </w:rPr>
      </w:pPr>
      <w:r w:rsidRPr="00B11521">
        <w:rPr>
          <w:rFonts w:eastAsiaTheme="minorHAnsi"/>
          <w:sz w:val="28"/>
          <w:szCs w:val="28"/>
          <w:lang w:eastAsia="en-US"/>
        </w:rPr>
        <w:t xml:space="preserve">Статья 6. Особенности </w:t>
      </w:r>
      <w:r w:rsidRPr="00B11521">
        <w:rPr>
          <w:sz w:val="28"/>
          <w:szCs w:val="28"/>
        </w:rPr>
        <w:t>оплаты труда руководителя учреждения</w:t>
      </w:r>
    </w:p>
    <w:p w:rsidR="00A75B05" w:rsidRPr="00B11521" w:rsidRDefault="00A75B0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</w:p>
    <w:p w:rsidR="00A75B05" w:rsidRPr="00C77934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C77934">
        <w:rPr>
          <w:rFonts w:ascii="Times New Roman" w:hAnsi="Times New Roman" w:cs="Times New Roman"/>
          <w:sz w:val="28"/>
          <w:szCs w:val="28"/>
        </w:rPr>
        <w:t>1. Заработная плата руководителя автономного учреждения состоит из должностного оклада, компенсационных, стимулирующих и иных выплат, предусмотренных настоящим Положением.</w:t>
      </w:r>
    </w:p>
    <w:p w:rsidR="00A75B05" w:rsidRPr="003B2C0C" w:rsidRDefault="00A75B0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3B2C0C">
        <w:rPr>
          <w:sz w:val="28"/>
          <w:szCs w:val="28"/>
        </w:rPr>
        <w:t xml:space="preserve">2. </w:t>
      </w:r>
      <w:r w:rsidRPr="003B2C0C">
        <w:rPr>
          <w:rFonts w:eastAsiaTheme="minorHAnsi"/>
          <w:sz w:val="28"/>
          <w:szCs w:val="28"/>
          <w:lang w:eastAsia="en-US"/>
        </w:rPr>
        <w:t xml:space="preserve">Должностной оклад руководителя устанавливается в соответствии </w:t>
      </w:r>
      <w:r w:rsidR="00D16FFC">
        <w:rPr>
          <w:rFonts w:eastAsiaTheme="minorHAnsi"/>
          <w:sz w:val="28"/>
          <w:szCs w:val="28"/>
          <w:lang w:eastAsia="en-US"/>
        </w:rPr>
        <w:t xml:space="preserve">со </w:t>
      </w:r>
      <w:r w:rsidRPr="003B2C0C">
        <w:rPr>
          <w:rFonts w:eastAsiaTheme="minorHAnsi"/>
          <w:sz w:val="28"/>
          <w:szCs w:val="28"/>
          <w:lang w:eastAsia="en-US"/>
        </w:rPr>
        <w:t>статьей 3 настоящего Положения.</w:t>
      </w:r>
    </w:p>
    <w:p w:rsidR="00A75B05" w:rsidRPr="003B2C0C" w:rsidRDefault="00A75B0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3B2C0C">
        <w:rPr>
          <w:rFonts w:eastAsiaTheme="minorHAnsi"/>
          <w:sz w:val="28"/>
          <w:szCs w:val="28"/>
          <w:lang w:eastAsia="en-US"/>
        </w:rPr>
        <w:t>3. Компенсационные выплаты устанавливаются в соответствии со статьей 4 настоящего Положения.</w:t>
      </w:r>
    </w:p>
    <w:p w:rsidR="00A75B05" w:rsidRPr="003B2C0C" w:rsidRDefault="00A75B0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3B2C0C">
        <w:rPr>
          <w:rFonts w:eastAsiaTheme="minorHAnsi"/>
          <w:sz w:val="28"/>
          <w:szCs w:val="28"/>
          <w:lang w:eastAsia="en-US"/>
        </w:rPr>
        <w:t>4. Стимулирующие и иные выплаты руководителю устанавливаются в соответствии со</w:t>
      </w:r>
      <w:r w:rsidR="00F81AFD">
        <w:rPr>
          <w:rFonts w:eastAsiaTheme="minorHAnsi"/>
          <w:sz w:val="28"/>
          <w:szCs w:val="28"/>
          <w:lang w:eastAsia="en-US"/>
        </w:rPr>
        <w:t xml:space="preserve"> статьей 5 настоящего Положения, за исключением пунктов 1, 2 части 4 статьи 5 настоящего Положения.</w:t>
      </w:r>
    </w:p>
    <w:p w:rsidR="00A75B05" w:rsidRPr="003B2C0C" w:rsidRDefault="00A75B0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3B2C0C">
        <w:rPr>
          <w:rFonts w:eastAsiaTheme="minorHAnsi"/>
          <w:sz w:val="28"/>
          <w:szCs w:val="28"/>
          <w:lang w:eastAsia="en-US"/>
        </w:rPr>
        <w:t>5. Выплаты, указанные в частях 3 и 4 настоящей статьи</w:t>
      </w:r>
      <w:r w:rsidR="00FF57C2">
        <w:rPr>
          <w:rFonts w:eastAsiaTheme="minorHAnsi"/>
          <w:sz w:val="28"/>
          <w:szCs w:val="28"/>
          <w:lang w:eastAsia="en-US"/>
        </w:rPr>
        <w:t>,</w:t>
      </w:r>
      <w:r w:rsidRPr="003B2C0C">
        <w:rPr>
          <w:rFonts w:eastAsiaTheme="minorHAnsi"/>
          <w:sz w:val="28"/>
          <w:szCs w:val="28"/>
          <w:lang w:eastAsia="en-US"/>
        </w:rPr>
        <w:t xml:space="preserve"> устанавливаются приказом (распоряжением) работодателя и закрепляются в трудовом договоре (контракте).</w:t>
      </w:r>
    </w:p>
    <w:p w:rsidR="00A75B05" w:rsidRPr="003B2C0C" w:rsidRDefault="00A75B05" w:rsidP="005118EF">
      <w:pPr>
        <w:autoSpaceDE w:val="0"/>
        <w:autoSpaceDN w:val="0"/>
        <w:adjustRightInd w:val="0"/>
        <w:ind w:left="-284" w:firstLine="824"/>
        <w:jc w:val="both"/>
        <w:rPr>
          <w:rFonts w:eastAsiaTheme="minorHAnsi"/>
          <w:sz w:val="28"/>
          <w:szCs w:val="28"/>
          <w:lang w:eastAsia="en-US"/>
        </w:rPr>
      </w:pPr>
      <w:r w:rsidRPr="003B2C0C">
        <w:rPr>
          <w:sz w:val="28"/>
          <w:szCs w:val="28"/>
        </w:rPr>
        <w:t xml:space="preserve">6. </w:t>
      </w:r>
      <w:r w:rsidRPr="003B2C0C">
        <w:rPr>
          <w:rFonts w:eastAsiaTheme="minorHAnsi"/>
          <w:sz w:val="28"/>
          <w:szCs w:val="28"/>
          <w:lang w:eastAsia="en-US"/>
        </w:rPr>
        <w:t>Уст</w:t>
      </w:r>
      <w:r w:rsidR="00D16FFC">
        <w:rPr>
          <w:rFonts w:eastAsiaTheme="minorHAnsi"/>
          <w:sz w:val="28"/>
          <w:szCs w:val="28"/>
          <w:lang w:eastAsia="en-US"/>
        </w:rPr>
        <w:t>ановление стимулирующих выплат (премирование</w:t>
      </w:r>
      <w:r w:rsidR="00045839">
        <w:rPr>
          <w:rFonts w:eastAsiaTheme="minorHAnsi"/>
          <w:sz w:val="28"/>
          <w:szCs w:val="28"/>
          <w:lang w:eastAsia="en-US"/>
        </w:rPr>
        <w:t xml:space="preserve"> по результатам работы за месяц, квартал, год</w:t>
      </w:r>
      <w:r w:rsidR="00D16FFC">
        <w:rPr>
          <w:rFonts w:eastAsiaTheme="minorHAnsi"/>
          <w:sz w:val="28"/>
          <w:szCs w:val="28"/>
          <w:lang w:eastAsia="en-US"/>
        </w:rPr>
        <w:t>),</w:t>
      </w:r>
      <w:r w:rsidR="00045839">
        <w:rPr>
          <w:rFonts w:eastAsiaTheme="minorHAnsi"/>
          <w:sz w:val="28"/>
          <w:szCs w:val="28"/>
          <w:lang w:eastAsia="en-US"/>
        </w:rPr>
        <w:t xml:space="preserve"> руководителю учреждения осуществляется в том числе с учетом результатов деятельности </w:t>
      </w:r>
      <w:r w:rsidR="00A70CDC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B2C0C">
        <w:rPr>
          <w:rFonts w:eastAsiaTheme="minorHAnsi"/>
          <w:sz w:val="28"/>
          <w:szCs w:val="28"/>
          <w:lang w:eastAsia="en-US"/>
        </w:rPr>
        <w:t xml:space="preserve">в соответствии с критериями оценки и целевыми показателями </w:t>
      </w:r>
      <w:r w:rsidR="00D16FFC">
        <w:rPr>
          <w:rFonts w:eastAsiaTheme="minorHAnsi"/>
          <w:sz w:val="28"/>
          <w:szCs w:val="28"/>
          <w:lang w:eastAsia="en-US"/>
        </w:rPr>
        <w:t>эффективности работы учреждения, перечень которых приведен в части 7 настоящей статьи.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3B81">
        <w:rPr>
          <w:rFonts w:ascii="Times New Roman" w:hAnsi="Times New Roman" w:cs="Times New Roman"/>
          <w:sz w:val="28"/>
          <w:szCs w:val="28"/>
        </w:rPr>
        <w:t>. Перечень критериев оценки и показателей эффективности работы учреждения: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A3B81">
        <w:rPr>
          <w:rFonts w:ascii="Times New Roman" w:hAnsi="Times New Roman" w:cs="Times New Roman"/>
          <w:sz w:val="28"/>
          <w:szCs w:val="28"/>
        </w:rPr>
        <w:t xml:space="preserve"> Критерии оценки и показатели основной деятельности учреждений: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степень готовности учреждения к выполнению целей и функций согласно уставной деятельности;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степень подготовки сотрудников учреждения к выполнению муниципального задания;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своевременная подготовка информационных и аналитических материалов для органов местного самоуправления;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соблюдение учреждением финансовой дисциплины (в том числе соблюдение финансовых нормативов бюджетных средств, своевременность уплаты налогов, сборов и иных платежей, предусмотренных законодательством Российской Федерации);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A3B81">
        <w:rPr>
          <w:rFonts w:ascii="Times New Roman" w:hAnsi="Times New Roman" w:cs="Times New Roman"/>
          <w:sz w:val="28"/>
          <w:szCs w:val="28"/>
        </w:rPr>
        <w:t xml:space="preserve"> Критерии оценки и целевые показатели финансово-экономической деятельности учреждений:</w:t>
      </w:r>
    </w:p>
    <w:p w:rsidR="00A75B05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своевременная выплата заработной платы;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показателя соотношения среднемесячной заработной платы руководителя, его заместителей, главного бухгалтера,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учреждению;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отсутствие нарушений бюджетного и налогового законодательства;</w:t>
      </w:r>
    </w:p>
    <w:p w:rsidR="00A75B05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своевременное предоставление документов и сведений, связанных с использованием учреждением полномочий получателя бюджетных средств и определенных органами местного самоуправления.</w:t>
      </w:r>
    </w:p>
    <w:p w:rsidR="00A75B05" w:rsidRPr="002B2FBB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A75B05" w:rsidRPr="002B2FBB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2B2FBB">
        <w:rPr>
          <w:rFonts w:ascii="Times New Roman" w:hAnsi="Times New Roman" w:cs="Times New Roman"/>
          <w:sz w:val="28"/>
          <w:szCs w:val="28"/>
        </w:rPr>
        <w:tab/>
        <w:t>Статья 7.</w:t>
      </w:r>
      <w:bookmarkStart w:id="13" w:name="P458"/>
      <w:bookmarkEnd w:id="13"/>
      <w:r w:rsidRPr="002B2FBB">
        <w:rPr>
          <w:rFonts w:ascii="Times New Roman" w:hAnsi="Times New Roman" w:cs="Times New Roman"/>
          <w:sz w:val="28"/>
          <w:szCs w:val="28"/>
        </w:rPr>
        <w:t xml:space="preserve"> Порядок формирования фонда оплаты труда </w:t>
      </w:r>
    </w:p>
    <w:p w:rsidR="00A75B05" w:rsidRPr="001A3B81" w:rsidRDefault="00A75B05" w:rsidP="005118EF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</w:p>
    <w:p w:rsidR="00A75B05" w:rsidRPr="007F3790" w:rsidRDefault="00A75B05" w:rsidP="003B105C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eastAsiaTheme="minorHAnsi" w:hAnsi="Times New Roman"/>
          <w:sz w:val="28"/>
          <w:szCs w:val="28"/>
        </w:rPr>
      </w:pPr>
      <w:r w:rsidRPr="007F3790">
        <w:rPr>
          <w:rFonts w:ascii="Times New Roman" w:eastAsiaTheme="minorHAnsi" w:hAnsi="Times New Roman"/>
          <w:sz w:val="28"/>
          <w:szCs w:val="28"/>
        </w:rPr>
        <w:t>Фонд оплаты труда в учреждении формируется исходя из доведенных бюджетных ассигнований, лимитов бюджетных обязательств бюджета Ханты-Мансийского района, размеров субсидий на финансовое обеспечение выполнения муниципального задания и средств, поступающих от приносящей доход деятельности.</w:t>
      </w:r>
    </w:p>
    <w:p w:rsidR="00A75B05" w:rsidRDefault="00A75B05" w:rsidP="003B105C">
      <w:pPr>
        <w:pStyle w:val="ConsPlusNormal"/>
        <w:numPr>
          <w:ilvl w:val="0"/>
          <w:numId w:val="1"/>
        </w:numPr>
        <w:tabs>
          <w:tab w:val="left" w:pos="993"/>
        </w:tabs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в учреждении определяется суммированием должностных окладов, компенсационных, стимулирующих и иных выплат, предусмотренных настоящим Положением, из расчета на 12 месяцев. Указанный годовой фонд оплаты труда увеличивается на сумму отчислений, произв</w:t>
      </w:r>
      <w:r w:rsidR="004019DC">
        <w:rPr>
          <w:rFonts w:ascii="Times New Roman" w:hAnsi="Times New Roman" w:cs="Times New Roman"/>
          <w:sz w:val="28"/>
          <w:szCs w:val="28"/>
        </w:rPr>
        <w:t xml:space="preserve">одимых из фонда оплаты труда на страховые взносы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(с учетом размера отчислений, учитывающих предельную величину базы для начисления страховых взносов).</w:t>
      </w:r>
    </w:p>
    <w:p w:rsidR="00A75B05" w:rsidRPr="006A56DE" w:rsidRDefault="00A75B05" w:rsidP="003B105C">
      <w:pPr>
        <w:pStyle w:val="ConsPlusNormal"/>
        <w:numPr>
          <w:ilvl w:val="0"/>
          <w:numId w:val="1"/>
        </w:numPr>
        <w:tabs>
          <w:tab w:val="left" w:pos="993"/>
        </w:tabs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B4176A" w:rsidRPr="00D047EC" w:rsidRDefault="00B4176A" w:rsidP="005118EF">
      <w:pPr>
        <w:pStyle w:val="ConsPlusNormal"/>
        <w:ind w:left="-284" w:firstLine="82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176A" w:rsidRPr="00D047EC" w:rsidSect="005118EF">
      <w:pgSz w:w="11905" w:h="16838"/>
      <w:pgMar w:top="1134" w:right="851" w:bottom="1134" w:left="1985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148F"/>
    <w:rsid w:val="0002352E"/>
    <w:rsid w:val="000236FE"/>
    <w:rsid w:val="00031CD1"/>
    <w:rsid w:val="00037CC8"/>
    <w:rsid w:val="00045839"/>
    <w:rsid w:val="000902DF"/>
    <w:rsid w:val="00091B5C"/>
    <w:rsid w:val="00095D7E"/>
    <w:rsid w:val="00097481"/>
    <w:rsid w:val="000B3568"/>
    <w:rsid w:val="000B6CD0"/>
    <w:rsid w:val="000D09D5"/>
    <w:rsid w:val="000D57D7"/>
    <w:rsid w:val="00117EEC"/>
    <w:rsid w:val="001333ED"/>
    <w:rsid w:val="00135F24"/>
    <w:rsid w:val="00177CC4"/>
    <w:rsid w:val="00184B5D"/>
    <w:rsid w:val="001A3B81"/>
    <w:rsid w:val="001D4FC0"/>
    <w:rsid w:val="001E055A"/>
    <w:rsid w:val="001F71B9"/>
    <w:rsid w:val="002154A0"/>
    <w:rsid w:val="00253C18"/>
    <w:rsid w:val="0026153F"/>
    <w:rsid w:val="002701E7"/>
    <w:rsid w:val="00271F2A"/>
    <w:rsid w:val="0028264C"/>
    <w:rsid w:val="00290D1C"/>
    <w:rsid w:val="00290FB4"/>
    <w:rsid w:val="002A1A60"/>
    <w:rsid w:val="002B294E"/>
    <w:rsid w:val="002B2972"/>
    <w:rsid w:val="002B2FB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574E"/>
    <w:rsid w:val="00346875"/>
    <w:rsid w:val="003477FC"/>
    <w:rsid w:val="00371583"/>
    <w:rsid w:val="00380271"/>
    <w:rsid w:val="00387AE6"/>
    <w:rsid w:val="003A6499"/>
    <w:rsid w:val="003B105C"/>
    <w:rsid w:val="003B2C0C"/>
    <w:rsid w:val="003C73B7"/>
    <w:rsid w:val="003D2B90"/>
    <w:rsid w:val="003D5933"/>
    <w:rsid w:val="003E76A2"/>
    <w:rsid w:val="004019DC"/>
    <w:rsid w:val="00415319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4C7F"/>
    <w:rsid w:val="004D0ACB"/>
    <w:rsid w:val="004D332A"/>
    <w:rsid w:val="004E02AC"/>
    <w:rsid w:val="004E06E9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6E36"/>
    <w:rsid w:val="005629F6"/>
    <w:rsid w:val="00582048"/>
    <w:rsid w:val="005903B3"/>
    <w:rsid w:val="0059079B"/>
    <w:rsid w:val="00597634"/>
    <w:rsid w:val="005A014B"/>
    <w:rsid w:val="005E4858"/>
    <w:rsid w:val="005F019B"/>
    <w:rsid w:val="00607B5E"/>
    <w:rsid w:val="006147C8"/>
    <w:rsid w:val="00616C54"/>
    <w:rsid w:val="006408FD"/>
    <w:rsid w:val="00682759"/>
    <w:rsid w:val="00694A43"/>
    <w:rsid w:val="006A0A27"/>
    <w:rsid w:val="006A56DE"/>
    <w:rsid w:val="006D1E01"/>
    <w:rsid w:val="006D66DC"/>
    <w:rsid w:val="006E19E8"/>
    <w:rsid w:val="006F0ED9"/>
    <w:rsid w:val="007054B5"/>
    <w:rsid w:val="00716F44"/>
    <w:rsid w:val="0076625D"/>
    <w:rsid w:val="00770A78"/>
    <w:rsid w:val="007760C3"/>
    <w:rsid w:val="00795B30"/>
    <w:rsid w:val="007A7B80"/>
    <w:rsid w:val="007D308F"/>
    <w:rsid w:val="007D3CD1"/>
    <w:rsid w:val="007E7F71"/>
    <w:rsid w:val="007F3790"/>
    <w:rsid w:val="00804C65"/>
    <w:rsid w:val="00804DE9"/>
    <w:rsid w:val="008416F6"/>
    <w:rsid w:val="0084475D"/>
    <w:rsid w:val="00852125"/>
    <w:rsid w:val="008A1ACC"/>
    <w:rsid w:val="008B102F"/>
    <w:rsid w:val="008B6391"/>
    <w:rsid w:val="008F4219"/>
    <w:rsid w:val="00922F3A"/>
    <w:rsid w:val="0094190D"/>
    <w:rsid w:val="00942C4E"/>
    <w:rsid w:val="00947EFC"/>
    <w:rsid w:val="009504B2"/>
    <w:rsid w:val="009511D0"/>
    <w:rsid w:val="00965B7D"/>
    <w:rsid w:val="00973590"/>
    <w:rsid w:val="009C6AF2"/>
    <w:rsid w:val="009D4860"/>
    <w:rsid w:val="009F36A6"/>
    <w:rsid w:val="009F68EB"/>
    <w:rsid w:val="00A04950"/>
    <w:rsid w:val="00A1050E"/>
    <w:rsid w:val="00A15234"/>
    <w:rsid w:val="00A22039"/>
    <w:rsid w:val="00A22619"/>
    <w:rsid w:val="00A32532"/>
    <w:rsid w:val="00A44745"/>
    <w:rsid w:val="00A51755"/>
    <w:rsid w:val="00A51997"/>
    <w:rsid w:val="00A70CDC"/>
    <w:rsid w:val="00A74827"/>
    <w:rsid w:val="00A7524A"/>
    <w:rsid w:val="00A752BE"/>
    <w:rsid w:val="00A75B05"/>
    <w:rsid w:val="00AA609B"/>
    <w:rsid w:val="00AB1691"/>
    <w:rsid w:val="00AC1536"/>
    <w:rsid w:val="00B05F85"/>
    <w:rsid w:val="00B071D1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52CA"/>
    <w:rsid w:val="00BD601F"/>
    <w:rsid w:val="00BE55B8"/>
    <w:rsid w:val="00BF1638"/>
    <w:rsid w:val="00BF3AFE"/>
    <w:rsid w:val="00C15C55"/>
    <w:rsid w:val="00C6377E"/>
    <w:rsid w:val="00C77934"/>
    <w:rsid w:val="00CD0D08"/>
    <w:rsid w:val="00CD3FD9"/>
    <w:rsid w:val="00CF1ADE"/>
    <w:rsid w:val="00CF481B"/>
    <w:rsid w:val="00CF5196"/>
    <w:rsid w:val="00D047EC"/>
    <w:rsid w:val="00D06F4E"/>
    <w:rsid w:val="00D10C85"/>
    <w:rsid w:val="00D16FFC"/>
    <w:rsid w:val="00D5008B"/>
    <w:rsid w:val="00D506DE"/>
    <w:rsid w:val="00D62B5B"/>
    <w:rsid w:val="00D71E37"/>
    <w:rsid w:val="00D77574"/>
    <w:rsid w:val="00DA7E95"/>
    <w:rsid w:val="00DD114D"/>
    <w:rsid w:val="00DD5E99"/>
    <w:rsid w:val="00DD6BA7"/>
    <w:rsid w:val="00DD6DAE"/>
    <w:rsid w:val="00DD6DE4"/>
    <w:rsid w:val="00E12368"/>
    <w:rsid w:val="00E13F59"/>
    <w:rsid w:val="00E20FB4"/>
    <w:rsid w:val="00E272F0"/>
    <w:rsid w:val="00E4362D"/>
    <w:rsid w:val="00E53ED5"/>
    <w:rsid w:val="00E61461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C5362"/>
    <w:rsid w:val="00F023FF"/>
    <w:rsid w:val="00F05355"/>
    <w:rsid w:val="00F06987"/>
    <w:rsid w:val="00F24334"/>
    <w:rsid w:val="00F274B2"/>
    <w:rsid w:val="00F36DB5"/>
    <w:rsid w:val="00F6710F"/>
    <w:rsid w:val="00F70322"/>
    <w:rsid w:val="00F721A8"/>
    <w:rsid w:val="00F81AFD"/>
    <w:rsid w:val="00F86E5D"/>
    <w:rsid w:val="00FA537E"/>
    <w:rsid w:val="00FA654F"/>
    <w:rsid w:val="00FB27AF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6B9B1CA1B1A9ACCEF4DA42E04A65FB4A02972EABC87AA0EE2B8818a2wFH" TargetMode="External"/><Relationship Id="rId18" Type="http://schemas.openxmlformats.org/officeDocument/2006/relationships/hyperlink" Target="consultantplus://offline/ref=9B6AFE413422B54EC874DF4599700C2680F9F801383111756580AER2NAJ" TargetMode="External"/><Relationship Id="rId26" Type="http://schemas.openxmlformats.org/officeDocument/2006/relationships/hyperlink" Target="consultantplus://offline/ref=3E3FFA961D081A090590D12FA2D12F2789E1B0606C36E9A361D741A8CEFBC49363314551C2612Bd2k9L" TargetMode="External"/><Relationship Id="rId21" Type="http://schemas.openxmlformats.org/officeDocument/2006/relationships/hyperlink" Target="consultantplus://offline/ref=3E3FFA961D081A090590D12FA2D12F2786ECB4616836E9A361D741A8CEFBC49363314551C2612Bd2k9L" TargetMode="External"/><Relationship Id="rId34" Type="http://schemas.openxmlformats.org/officeDocument/2006/relationships/hyperlink" Target="consultantplus://offline/ref=3E3FFA961D081A090590D12FA2D12F278CE0B662653CB4A9698E4DAAC9dFk4L" TargetMode="External"/><Relationship Id="rId7" Type="http://schemas.openxmlformats.org/officeDocument/2006/relationships/hyperlink" Target="consultantplus://offline/ref=3E3FFA961D081A090590D12FA2D12F278CE0B6626435B4A9698E4DAAC9F49B8464784959C3d6k7L" TargetMode="External"/><Relationship Id="rId12" Type="http://schemas.openxmlformats.org/officeDocument/2006/relationships/hyperlink" Target="consultantplus://offline/ref=996B9B1CA1B1A9ACCEF4DA42E04A65FB4A079D29A4C87AA0EE2B8818a2wFH" TargetMode="External"/><Relationship Id="rId17" Type="http://schemas.openxmlformats.org/officeDocument/2006/relationships/hyperlink" Target="consultantplus://offline/ref=996B9B1CA1B1A9ACCEF4DA42E04A65FB4100922BA7C027AAE672841A28EF3990BB98B9BC61CE3122aEw4H" TargetMode="External"/><Relationship Id="rId25" Type="http://schemas.openxmlformats.org/officeDocument/2006/relationships/hyperlink" Target="consultantplus://offline/ref=3E3FFA961D081A090590D12FA2D12F278FE9BC6E6839B4A9698E4DAAC9F49B8464784950C2612E2Dd7k5L" TargetMode="External"/><Relationship Id="rId33" Type="http://schemas.openxmlformats.org/officeDocument/2006/relationships/hyperlink" Target="consultantplus://offline/ref=D30CA40931E7635C7DF8A8E6A29C3045747C1C264EF3D068B2686CF213FEB0F7EABC98BE925AEDD3MAe4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6B9B1CA1B1A9ACCEF4DA42E04A65FB4200962DABC627AAE672841A28EF3990BB98B9BC61CE3121aEw4H" TargetMode="External"/><Relationship Id="rId20" Type="http://schemas.openxmlformats.org/officeDocument/2006/relationships/hyperlink" Target="consultantplus://offline/ref=3E3FFA961D081A090590D12FA2D12F2786ECB4616836E9A361D741A8CEFBC49363314551C2612Bd2kDL" TargetMode="External"/><Relationship Id="rId29" Type="http://schemas.openxmlformats.org/officeDocument/2006/relationships/hyperlink" Target="consultantplus://offline/ref=3E3FFA961D081A090590D12FA2D12F278FE9BC6E6839B4A9698E4DAAC9F49B8464784950C2612E2Dd7k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FFA961D081A090590CF22B4BD782888E3EB6A6D3ABFF733D116F79EFD91D3d2k3L" TargetMode="External"/><Relationship Id="rId24" Type="http://schemas.openxmlformats.org/officeDocument/2006/relationships/hyperlink" Target="consultantplus://offline/ref=3E3FFA961D081A090590D12FA2D12F2789E1B0606C36E9A361D741A8CEFBC49363314551C2612Bd2kDL" TargetMode="External"/><Relationship Id="rId32" Type="http://schemas.openxmlformats.org/officeDocument/2006/relationships/image" Target="media/image1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6B9B1CA1B1A9ACCEF4DA42E04A65FB410D9D21ABC427AAE672841A28aEwFH" TargetMode="External"/><Relationship Id="rId23" Type="http://schemas.openxmlformats.org/officeDocument/2006/relationships/hyperlink" Target="consultantplus://offline/ref=3E3FFA961D081A090590D12FA2D12F2786ECB4616836E9A361D741A8CEFBC49363314551C26128d2k5L" TargetMode="External"/><Relationship Id="rId28" Type="http://schemas.openxmlformats.org/officeDocument/2006/relationships/hyperlink" Target="consultantplus://offline/ref=3E3FFA961D081A090590D12FA2D12F278FE9BC6E6839B4A9698E4DAAC9F49B8464784950C2612E2Dd7k5L" TargetMode="External"/><Relationship Id="rId36" Type="http://schemas.openxmlformats.org/officeDocument/2006/relationships/hyperlink" Target="consultantplus://offline/ref=C111D6B49C536967B0B0E626658325A963070432F279DED7A8541C213CF2CEFAE1PFL" TargetMode="External"/><Relationship Id="rId10" Type="http://schemas.openxmlformats.org/officeDocument/2006/relationships/hyperlink" Target="consultantplus://offline/ref=3E3FFA961D081A090590CF22B4BD782888E3EB6A6B35BCFB3CD116F79EFD91D3d2k3L" TargetMode="External"/><Relationship Id="rId19" Type="http://schemas.openxmlformats.org/officeDocument/2006/relationships/hyperlink" Target="consultantplus://offline/ref=9B6AFE413422B54EC874DF4599700C2680F9F60C3B60467734D5A02FD0R8NDJ" TargetMode="External"/><Relationship Id="rId31" Type="http://schemas.openxmlformats.org/officeDocument/2006/relationships/hyperlink" Target="consultantplus://offline/ref=3E3FFA961D081A090590D12FA2D12F2789E1B5676C36E9A361D741A8CEFBC49363314551C26128d2k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FFA961D081A090590CF22B4BD782888E3EB6A6D3ABFF733D116F79EFD91D3d2k3L" TargetMode="External"/><Relationship Id="rId14" Type="http://schemas.openxmlformats.org/officeDocument/2006/relationships/hyperlink" Target="consultantplus://offline/ref=996B9B1CA1B1A9ACCEF4DA42E04A65FB4200932DA0C527AAE672841A28aEwFH" TargetMode="External"/><Relationship Id="rId22" Type="http://schemas.openxmlformats.org/officeDocument/2006/relationships/hyperlink" Target="consultantplus://offline/ref=3E3FFA961D081A090590D12FA2D12F2786ECB4616836E9A361D741A8CEFBC49363314551C26128d2kCL" TargetMode="External"/><Relationship Id="rId27" Type="http://schemas.openxmlformats.org/officeDocument/2006/relationships/hyperlink" Target="consultantplus://offline/ref=3E3FFA961D081A090590D12FA2D12F278FE9BC6E6839B4A9698E4DAAC9F49B8464784950C2612E2Dd7k5L" TargetMode="External"/><Relationship Id="rId30" Type="http://schemas.openxmlformats.org/officeDocument/2006/relationships/hyperlink" Target="consultantplus://offline/ref=3E3FFA961D081A090590D12FA2D12F2789E1B5676C36E9A361D741A8CEFBC49363314551C2612Bd2k5L" TargetMode="External"/><Relationship Id="rId35" Type="http://schemas.openxmlformats.org/officeDocument/2006/relationships/hyperlink" Target="consultantplus://offline/ref=3E3FFA961D081A090590CF22B4BD782888E3EB6A6D39B7F63DD24BFD96A49DD124d3k8L" TargetMode="External"/><Relationship Id="rId8" Type="http://schemas.openxmlformats.org/officeDocument/2006/relationships/hyperlink" Target="consultantplus://offline/ref=3E3FFA961D081A090590CF22B4BD782888E3EB6A6B35BCFB3CD116F79EFD91D3d2k3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2D27-422A-4260-B946-2FAD572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23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Халикова Светлана</cp:lastModifiedBy>
  <cp:revision>11</cp:revision>
  <cp:lastPrinted>2018-09-25T09:37:00Z</cp:lastPrinted>
  <dcterms:created xsi:type="dcterms:W3CDTF">2018-08-24T04:52:00Z</dcterms:created>
  <dcterms:modified xsi:type="dcterms:W3CDTF">2018-09-27T10:21:00Z</dcterms:modified>
</cp:coreProperties>
</file>